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9" w:rsidRDefault="009E03BB" w:rsidP="00CC422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С</w:t>
      </w:r>
      <w:r w:rsidR="00CC422E" w:rsidRPr="00966D89">
        <w:rPr>
          <w:rFonts w:ascii="Tahoma" w:hAnsi="Tahoma" w:cs="Tahoma"/>
          <w:b/>
        </w:rPr>
        <w:t>ведени</w:t>
      </w:r>
      <w:r>
        <w:rPr>
          <w:rFonts w:ascii="Tahoma" w:hAnsi="Tahoma" w:cs="Tahoma"/>
          <w:b/>
        </w:rPr>
        <w:t>я</w:t>
      </w:r>
      <w:bookmarkStart w:id="0" w:name="_GoBack"/>
      <w:bookmarkEnd w:id="0"/>
      <w:r w:rsidR="00CC422E" w:rsidRPr="00966D89">
        <w:rPr>
          <w:rFonts w:ascii="Tahoma" w:hAnsi="Tahoma" w:cs="Tahoma"/>
          <w:b/>
        </w:rPr>
        <w:t xml:space="preserve"> о </w:t>
      </w:r>
      <w:r w:rsidR="00D427AC">
        <w:rPr>
          <w:rFonts w:ascii="Tahoma" w:hAnsi="Tahoma" w:cs="Tahoma"/>
          <w:b/>
        </w:rPr>
        <w:t>П</w:t>
      </w:r>
      <w:r w:rsidR="00981F39">
        <w:rPr>
          <w:rFonts w:ascii="Tahoma" w:hAnsi="Tahoma" w:cs="Tahoma"/>
          <w:b/>
        </w:rPr>
        <w:t xml:space="preserve">рограмме льготного кредитования инвесторов проектов по сохранению объектов культурного наследия, </w:t>
      </w:r>
    </w:p>
    <w:p w:rsidR="00981F39" w:rsidRDefault="00981F39" w:rsidP="00CC422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находящихся в неудовлетворительном состоянии</w:t>
      </w:r>
    </w:p>
    <w:p w:rsidR="00CC422E" w:rsidRPr="00566C37" w:rsidRDefault="00CC422E" w:rsidP="00CC422E">
      <w:pPr>
        <w:jc w:val="right"/>
        <w:rPr>
          <w:rFonts w:ascii="Tahoma" w:hAnsi="Tahoma" w:cs="Tahoma"/>
        </w:rPr>
      </w:pPr>
    </w:p>
    <w:p w:rsidR="00906765" w:rsidRPr="00566C37" w:rsidRDefault="00906765" w:rsidP="00CC422E">
      <w:pPr>
        <w:jc w:val="center"/>
        <w:rPr>
          <w:rFonts w:ascii="Tahoma" w:hAnsi="Tahoma" w:cs="Tahoma"/>
        </w:rPr>
      </w:pPr>
    </w:p>
    <w:tbl>
      <w:tblPr>
        <w:tblStyle w:val="a4"/>
        <w:tblW w:w="5158" w:type="pct"/>
        <w:tblLook w:val="04A0" w:firstRow="1" w:lastRow="0" w:firstColumn="1" w:lastColumn="0" w:noHBand="0" w:noVBand="1"/>
      </w:tblPr>
      <w:tblGrid>
        <w:gridCol w:w="2691"/>
        <w:gridCol w:w="6949"/>
      </w:tblGrid>
      <w:tr w:rsidR="00CC422E" w:rsidRPr="00566C37" w:rsidTr="00966D89">
        <w:tc>
          <w:tcPr>
            <w:tcW w:w="1396" w:type="pct"/>
            <w:vAlign w:val="center"/>
          </w:tcPr>
          <w:p w:rsidR="00CC422E" w:rsidRPr="00566C37" w:rsidRDefault="00981F39" w:rsidP="002853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Цель кредита </w:t>
            </w:r>
          </w:p>
        </w:tc>
        <w:tc>
          <w:tcPr>
            <w:tcW w:w="3604" w:type="pct"/>
            <w:vAlign w:val="center"/>
          </w:tcPr>
          <w:p w:rsidR="003E6DFD" w:rsidRPr="003E6DFD" w:rsidRDefault="003E6DFD" w:rsidP="003E6DFD">
            <w:pPr>
              <w:jc w:val="center"/>
              <w:rPr>
                <w:rFonts w:ascii="Tahoma" w:hAnsi="Tahoma" w:cs="Tahoma"/>
              </w:rPr>
            </w:pPr>
            <w:r w:rsidRPr="003E6DFD">
              <w:rPr>
                <w:rFonts w:ascii="Tahoma" w:hAnsi="Tahoma" w:cs="Tahoma"/>
              </w:rPr>
              <w:t>Восстановление объектов культурного наследия (ОКН),</w:t>
            </w:r>
          </w:p>
          <w:p w:rsidR="00CC422E" w:rsidRDefault="003E6DFD" w:rsidP="003E6DFD">
            <w:pPr>
              <w:jc w:val="center"/>
              <w:rPr>
                <w:rFonts w:ascii="Tahoma" w:hAnsi="Tahoma" w:cs="Tahoma"/>
              </w:rPr>
            </w:pPr>
            <w:r w:rsidRPr="003E6DFD">
              <w:rPr>
                <w:rFonts w:ascii="Tahoma" w:hAnsi="Tahoma" w:cs="Tahoma"/>
              </w:rPr>
              <w:t>в том числе разработка проектной документации, работы по сохранению ОКН,</w:t>
            </w:r>
            <w:r>
              <w:rPr>
                <w:rFonts w:ascii="Tahoma" w:hAnsi="Tahoma" w:cs="Tahoma"/>
              </w:rPr>
              <w:t xml:space="preserve"> </w:t>
            </w:r>
            <w:r w:rsidRPr="003E6DFD">
              <w:rPr>
                <w:rFonts w:ascii="Tahoma" w:hAnsi="Tahoma" w:cs="Tahoma"/>
              </w:rPr>
              <w:t>приспособление для современного использования</w:t>
            </w:r>
          </w:p>
          <w:p w:rsidR="003E6DFD" w:rsidRPr="005A1A24" w:rsidRDefault="003E6DFD" w:rsidP="003E6DFD">
            <w:pPr>
              <w:jc w:val="center"/>
              <w:rPr>
                <w:rFonts w:ascii="Tahoma" w:hAnsi="Tahoma" w:cs="Tahoma"/>
                <w:sz w:val="12"/>
              </w:rPr>
            </w:pPr>
          </w:p>
          <w:p w:rsidR="003E6DFD" w:rsidRDefault="003E6DFD" w:rsidP="003E6DFD">
            <w:pPr>
              <w:jc w:val="center"/>
              <w:rPr>
                <w:rFonts w:ascii="Tahoma" w:hAnsi="Tahoma" w:cs="Tahoma"/>
                <w:i/>
                <w:sz w:val="20"/>
              </w:rPr>
            </w:pPr>
            <w:r w:rsidRPr="003E6DFD">
              <w:rPr>
                <w:rFonts w:ascii="Tahoma" w:hAnsi="Tahoma" w:cs="Tahoma"/>
                <w:i/>
                <w:sz w:val="20"/>
              </w:rPr>
              <w:t>Для ОКН, переданных заемщику до 28.11.2024, кредит для реставрации и приспособления только при наличии у заемщика согласованной органом охраны ОКН проектной документации</w:t>
            </w:r>
          </w:p>
          <w:p w:rsidR="003E6DFD" w:rsidRPr="003E6DFD" w:rsidRDefault="003E6DFD" w:rsidP="003E6DFD">
            <w:pPr>
              <w:jc w:val="center"/>
              <w:rPr>
                <w:rFonts w:ascii="Tahoma" w:hAnsi="Tahoma" w:cs="Tahoma"/>
                <w:i/>
              </w:rPr>
            </w:pPr>
          </w:p>
        </w:tc>
      </w:tr>
      <w:tr w:rsidR="00966D89" w:rsidRPr="00566C37" w:rsidTr="00966D89">
        <w:tc>
          <w:tcPr>
            <w:tcW w:w="1396" w:type="pct"/>
            <w:vAlign w:val="center"/>
          </w:tcPr>
          <w:p w:rsidR="00966D89" w:rsidRDefault="00966D89" w:rsidP="002853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Область применения</w:t>
            </w:r>
          </w:p>
        </w:tc>
        <w:tc>
          <w:tcPr>
            <w:tcW w:w="3604" w:type="pct"/>
            <w:vAlign w:val="center"/>
          </w:tcPr>
          <w:p w:rsidR="00966D89" w:rsidRDefault="00966D89" w:rsidP="00966D8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ОКН, включенные в Единый государственный реестр объектов культурного наследия, в неудовлетворительном состоянии</w:t>
            </w:r>
          </w:p>
          <w:p w:rsidR="00966D89" w:rsidRPr="00966D89" w:rsidRDefault="00966D89" w:rsidP="00966D89">
            <w:pPr>
              <w:jc w:val="center"/>
              <w:rPr>
                <w:rFonts w:ascii="Tahoma" w:hAnsi="Tahoma" w:cs="Tahoma"/>
                <w:i/>
                <w:sz w:val="14"/>
              </w:rPr>
            </w:pPr>
          </w:p>
          <w:p w:rsidR="00966D89" w:rsidRDefault="00966D89" w:rsidP="00966D89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966D89">
              <w:rPr>
                <w:rFonts w:ascii="Tahoma" w:hAnsi="Tahoma" w:cs="Tahoma"/>
                <w:i/>
                <w:sz w:val="18"/>
              </w:rPr>
              <w:t>(за исключением объектов религиозного</w:t>
            </w:r>
            <w:r>
              <w:rPr>
                <w:rFonts w:ascii="Tahoma" w:hAnsi="Tahoma" w:cs="Tahoma"/>
                <w:i/>
                <w:sz w:val="18"/>
              </w:rPr>
              <w:t xml:space="preserve"> </w:t>
            </w:r>
            <w:r w:rsidRPr="00966D89">
              <w:rPr>
                <w:rFonts w:ascii="Tahoma" w:hAnsi="Tahoma" w:cs="Tahoma"/>
                <w:i/>
                <w:sz w:val="18"/>
              </w:rPr>
              <w:t>назначения, помещений в здании, сооружений</w:t>
            </w:r>
            <w:r>
              <w:rPr>
                <w:rFonts w:ascii="Tahoma" w:hAnsi="Tahoma" w:cs="Tahoma"/>
                <w:i/>
                <w:sz w:val="18"/>
              </w:rPr>
              <w:t xml:space="preserve"> </w:t>
            </w:r>
            <w:r w:rsidRPr="00966D89">
              <w:rPr>
                <w:rFonts w:ascii="Tahoma" w:hAnsi="Tahoma" w:cs="Tahoma"/>
                <w:i/>
                <w:sz w:val="18"/>
              </w:rPr>
              <w:t>и многоквартирных домов с несколькими правообладателями)</w:t>
            </w:r>
          </w:p>
          <w:p w:rsidR="00966D89" w:rsidRPr="003E6DFD" w:rsidRDefault="00966D89" w:rsidP="00966D89">
            <w:pPr>
              <w:jc w:val="center"/>
              <w:rPr>
                <w:rFonts w:ascii="Tahoma" w:hAnsi="Tahoma" w:cs="Tahoma"/>
              </w:rPr>
            </w:pPr>
          </w:p>
        </w:tc>
      </w:tr>
      <w:tr w:rsidR="003E6DFD" w:rsidRPr="00566C37" w:rsidTr="00966D89">
        <w:tc>
          <w:tcPr>
            <w:tcW w:w="1396" w:type="pct"/>
            <w:vAlign w:val="center"/>
          </w:tcPr>
          <w:p w:rsidR="003E6DFD" w:rsidRDefault="003E6DFD" w:rsidP="002853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 кредита по заемщику</w:t>
            </w:r>
          </w:p>
        </w:tc>
        <w:tc>
          <w:tcPr>
            <w:tcW w:w="3604" w:type="pct"/>
            <w:vAlign w:val="center"/>
          </w:tcPr>
          <w:p w:rsidR="003E6DFD" w:rsidRPr="00966D89" w:rsidRDefault="003E6DFD" w:rsidP="00966D8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9 </w:t>
            </w:r>
            <w:r w:rsidRPr="003E6DFD">
              <w:rPr>
                <w:rFonts w:ascii="Tahoma" w:hAnsi="Tahoma" w:cs="Tahoma"/>
              </w:rPr>
              <w:t>% годовых</w:t>
            </w:r>
          </w:p>
        </w:tc>
      </w:tr>
      <w:tr w:rsidR="003E6DFD" w:rsidRPr="00566C37" w:rsidTr="00966D89">
        <w:tc>
          <w:tcPr>
            <w:tcW w:w="1396" w:type="pct"/>
            <w:vAlign w:val="center"/>
          </w:tcPr>
          <w:p w:rsidR="003E6DFD" w:rsidRDefault="003E6DFD" w:rsidP="002853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Заемщик </w:t>
            </w:r>
          </w:p>
        </w:tc>
        <w:tc>
          <w:tcPr>
            <w:tcW w:w="3604" w:type="pct"/>
            <w:vAlign w:val="center"/>
          </w:tcPr>
          <w:p w:rsidR="00D427AC" w:rsidRDefault="00D427AC" w:rsidP="003E6DFD">
            <w:pPr>
              <w:jc w:val="center"/>
              <w:rPr>
                <w:rFonts w:ascii="Tahoma" w:hAnsi="Tahoma" w:cs="Tahoma"/>
              </w:rPr>
            </w:pPr>
          </w:p>
          <w:p w:rsidR="003E6DFD" w:rsidRPr="003E6DFD" w:rsidRDefault="003E6DFD" w:rsidP="003E6DFD">
            <w:pPr>
              <w:jc w:val="center"/>
              <w:rPr>
                <w:rFonts w:ascii="Tahoma" w:hAnsi="Tahoma" w:cs="Tahoma"/>
              </w:rPr>
            </w:pPr>
            <w:r w:rsidRPr="003E6DFD">
              <w:rPr>
                <w:rFonts w:ascii="Tahoma" w:hAnsi="Tahoma" w:cs="Tahoma"/>
              </w:rPr>
              <w:t>ЮЛ или ИП (собственник или иной правообладатель ОКН),</w:t>
            </w:r>
          </w:p>
          <w:p w:rsidR="003E6DFD" w:rsidRDefault="003E6DFD" w:rsidP="003E6DFD">
            <w:pPr>
              <w:jc w:val="center"/>
              <w:rPr>
                <w:rFonts w:ascii="Tahoma" w:hAnsi="Tahoma" w:cs="Tahoma"/>
              </w:rPr>
            </w:pPr>
            <w:r w:rsidRPr="003E6DFD">
              <w:rPr>
                <w:rFonts w:ascii="Tahoma" w:hAnsi="Tahoma" w:cs="Tahoma"/>
              </w:rPr>
              <w:t>соответствующий требованиям Программы</w:t>
            </w:r>
          </w:p>
          <w:p w:rsidR="003E6DFD" w:rsidRDefault="003E6DFD" w:rsidP="003E6DFD">
            <w:pPr>
              <w:jc w:val="center"/>
              <w:rPr>
                <w:rFonts w:ascii="Tahoma" w:hAnsi="Tahoma" w:cs="Tahoma"/>
              </w:rPr>
            </w:pPr>
          </w:p>
        </w:tc>
      </w:tr>
      <w:tr w:rsidR="005A1A24" w:rsidRPr="00566C37" w:rsidTr="00966D89">
        <w:tc>
          <w:tcPr>
            <w:tcW w:w="1396" w:type="pct"/>
            <w:vAlign w:val="center"/>
          </w:tcPr>
          <w:p w:rsidR="005A1A24" w:rsidRDefault="005A1A24" w:rsidP="002853DB">
            <w:pPr>
              <w:rPr>
                <w:rFonts w:ascii="Tahoma" w:hAnsi="Tahoma" w:cs="Tahoma"/>
              </w:rPr>
            </w:pPr>
          </w:p>
          <w:p w:rsidR="005A1A24" w:rsidRDefault="005A1A24" w:rsidP="002853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Предельная сумма кредита </w:t>
            </w:r>
          </w:p>
          <w:p w:rsidR="005A1A24" w:rsidRDefault="005A1A24" w:rsidP="002853DB">
            <w:pPr>
              <w:rPr>
                <w:rFonts w:ascii="Tahoma" w:hAnsi="Tahoma" w:cs="Tahoma"/>
              </w:rPr>
            </w:pPr>
          </w:p>
        </w:tc>
        <w:tc>
          <w:tcPr>
            <w:tcW w:w="3604" w:type="pct"/>
            <w:vAlign w:val="center"/>
          </w:tcPr>
          <w:p w:rsidR="005A1A24" w:rsidRDefault="005A1A24" w:rsidP="003E6D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 ограничена</w:t>
            </w:r>
          </w:p>
        </w:tc>
      </w:tr>
      <w:tr w:rsidR="005A1A24" w:rsidRPr="00566C37" w:rsidTr="00966D89">
        <w:tc>
          <w:tcPr>
            <w:tcW w:w="1396" w:type="pct"/>
            <w:vAlign w:val="center"/>
          </w:tcPr>
          <w:p w:rsidR="005A1A24" w:rsidRDefault="005A1A24" w:rsidP="002853DB">
            <w:pPr>
              <w:rPr>
                <w:rFonts w:ascii="Tahoma" w:hAnsi="Tahoma" w:cs="Tahoma"/>
              </w:rPr>
            </w:pPr>
          </w:p>
          <w:p w:rsidR="005A1A24" w:rsidRDefault="005A1A24" w:rsidP="002853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Предельный срок акта приемки выполненных работ по сохранению ОКН </w:t>
            </w:r>
          </w:p>
          <w:p w:rsidR="005A1A24" w:rsidRDefault="005A1A24" w:rsidP="002853DB">
            <w:pPr>
              <w:rPr>
                <w:rFonts w:ascii="Tahoma" w:hAnsi="Tahoma" w:cs="Tahoma"/>
              </w:rPr>
            </w:pPr>
          </w:p>
        </w:tc>
        <w:tc>
          <w:tcPr>
            <w:tcW w:w="3604" w:type="pct"/>
            <w:vAlign w:val="center"/>
          </w:tcPr>
          <w:p w:rsidR="005A1A24" w:rsidRDefault="005A1A24" w:rsidP="003E6D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До 31.12.2030</w:t>
            </w:r>
          </w:p>
        </w:tc>
      </w:tr>
      <w:tr w:rsidR="00981F39" w:rsidRPr="00566C37" w:rsidTr="00966D89">
        <w:tc>
          <w:tcPr>
            <w:tcW w:w="1396" w:type="pct"/>
            <w:vAlign w:val="center"/>
          </w:tcPr>
          <w:p w:rsidR="00981F39" w:rsidRPr="00566C37" w:rsidRDefault="00981F39" w:rsidP="00981F39">
            <w:pPr>
              <w:rPr>
                <w:rFonts w:ascii="Tahoma" w:hAnsi="Tahoma" w:cs="Tahoma"/>
              </w:rPr>
            </w:pPr>
            <w:r w:rsidRPr="00566C37">
              <w:rPr>
                <w:rFonts w:ascii="Tahoma" w:hAnsi="Tahoma" w:cs="Tahoma"/>
              </w:rPr>
              <w:t>Оператор программы</w:t>
            </w:r>
          </w:p>
        </w:tc>
        <w:tc>
          <w:tcPr>
            <w:tcW w:w="3604" w:type="pct"/>
            <w:vAlign w:val="center"/>
          </w:tcPr>
          <w:p w:rsidR="00981F39" w:rsidRDefault="00981F39" w:rsidP="00981F39">
            <w:pPr>
              <w:jc w:val="center"/>
              <w:rPr>
                <w:rFonts w:ascii="Tahoma" w:hAnsi="Tahoma" w:cs="Tahoma"/>
              </w:rPr>
            </w:pPr>
          </w:p>
          <w:p w:rsidR="00981F39" w:rsidRPr="00566C37" w:rsidRDefault="00981F39" w:rsidP="00981F39">
            <w:pPr>
              <w:jc w:val="center"/>
              <w:rPr>
                <w:rFonts w:ascii="Tahoma" w:hAnsi="Tahoma" w:cs="Tahoma"/>
              </w:rPr>
            </w:pPr>
            <w:r w:rsidRPr="00566C37">
              <w:rPr>
                <w:rFonts w:ascii="Tahoma" w:hAnsi="Tahoma" w:cs="Tahoma"/>
              </w:rPr>
              <w:t>АО «ДОМ.РФ»</w:t>
            </w:r>
          </w:p>
          <w:p w:rsidR="00981F39" w:rsidRPr="00566C37" w:rsidRDefault="00981F39" w:rsidP="00981F39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5A1A24" w:rsidRDefault="005A1A24" w:rsidP="00CC422E">
      <w:pPr>
        <w:jc w:val="both"/>
        <w:rPr>
          <w:rFonts w:ascii="Tahoma" w:hAnsi="Tahoma" w:cs="Tahoma"/>
        </w:rPr>
      </w:pPr>
    </w:p>
    <w:p w:rsidR="00CC422E" w:rsidRPr="00566C37" w:rsidRDefault="00CC422E" w:rsidP="00CC422E">
      <w:pPr>
        <w:jc w:val="both"/>
        <w:rPr>
          <w:rFonts w:ascii="Tahoma" w:hAnsi="Tahoma" w:cs="Tahoma"/>
        </w:rPr>
      </w:pPr>
      <w:r w:rsidRPr="00566C37">
        <w:rPr>
          <w:rFonts w:ascii="Tahoma" w:hAnsi="Tahoma" w:cs="Tahoma"/>
        </w:rPr>
        <w:t xml:space="preserve">Более подробную информацию о </w:t>
      </w:r>
      <w:r w:rsidR="00D427AC">
        <w:rPr>
          <w:rFonts w:ascii="Tahoma" w:hAnsi="Tahoma" w:cs="Tahoma"/>
        </w:rPr>
        <w:t>П</w:t>
      </w:r>
      <w:r w:rsidR="00D427AC" w:rsidRPr="00D427AC">
        <w:rPr>
          <w:rFonts w:ascii="Tahoma" w:hAnsi="Tahoma" w:cs="Tahoma"/>
        </w:rPr>
        <w:t xml:space="preserve">рограмме льготного кредитования инвесторов проектов по сохранению объектов культурного наследия, находящихся </w:t>
      </w:r>
      <w:r w:rsidR="00D427AC">
        <w:rPr>
          <w:rFonts w:ascii="Tahoma" w:hAnsi="Tahoma" w:cs="Tahoma"/>
        </w:rPr>
        <w:br/>
      </w:r>
      <w:r w:rsidR="00D427AC" w:rsidRPr="00D427AC">
        <w:rPr>
          <w:rFonts w:ascii="Tahoma" w:hAnsi="Tahoma" w:cs="Tahoma"/>
        </w:rPr>
        <w:t>в неудовлетворительном состоянии</w:t>
      </w:r>
      <w:r w:rsidR="00FF1227">
        <w:rPr>
          <w:rFonts w:ascii="Tahoma" w:hAnsi="Tahoma" w:cs="Tahoma"/>
        </w:rPr>
        <w:t>,</w:t>
      </w:r>
      <w:r w:rsidRPr="00566C37">
        <w:rPr>
          <w:rFonts w:ascii="Tahoma" w:hAnsi="Tahoma" w:cs="Tahoma"/>
        </w:rPr>
        <w:t xml:space="preserve"> можно получить </w:t>
      </w:r>
      <w:bookmarkStart w:id="1" w:name="_Hlk198040657"/>
      <w:r w:rsidRPr="00566C37">
        <w:rPr>
          <w:rFonts w:ascii="Tahoma" w:hAnsi="Tahoma" w:cs="Tahoma"/>
        </w:rPr>
        <w:t xml:space="preserve">на </w:t>
      </w:r>
      <w:r w:rsidR="00D427AC">
        <w:rPr>
          <w:rFonts w:ascii="Tahoma" w:hAnsi="Tahoma" w:cs="Tahoma"/>
        </w:rPr>
        <w:t>информационной платформе</w:t>
      </w:r>
      <w:bookmarkEnd w:id="1"/>
      <w:r w:rsidR="00D427AC">
        <w:rPr>
          <w:rFonts w:ascii="Tahoma" w:hAnsi="Tahoma" w:cs="Tahoma"/>
        </w:rPr>
        <w:t xml:space="preserve"> </w:t>
      </w:r>
      <w:proofErr w:type="spellStart"/>
      <w:r w:rsidR="00D427AC">
        <w:rPr>
          <w:rFonts w:ascii="Tahoma" w:hAnsi="Tahoma" w:cs="Tahoma"/>
        </w:rPr>
        <w:t>наследие.дом.рф</w:t>
      </w:r>
      <w:proofErr w:type="spellEnd"/>
      <w:r w:rsidR="0012727A">
        <w:rPr>
          <w:rStyle w:val="a9"/>
          <w:rFonts w:ascii="Tahoma" w:hAnsi="Tahoma" w:cs="Tahoma"/>
          <w:u w:val="single"/>
        </w:rPr>
        <w:footnoteReference w:id="1"/>
      </w:r>
      <w:r w:rsidRPr="00566C37">
        <w:rPr>
          <w:rFonts w:ascii="Tahoma" w:hAnsi="Tahoma" w:cs="Tahoma"/>
        </w:rPr>
        <w:t xml:space="preserve"> или по номеру горячей линии Консультационного центра АО «ДОМ.РФ» 8-800-755-</w:t>
      </w:r>
      <w:r w:rsidR="00D427AC">
        <w:rPr>
          <w:rFonts w:ascii="Tahoma" w:hAnsi="Tahoma" w:cs="Tahoma"/>
        </w:rPr>
        <w:t>77</w:t>
      </w:r>
      <w:r w:rsidRPr="00566C37">
        <w:rPr>
          <w:rFonts w:ascii="Tahoma" w:hAnsi="Tahoma" w:cs="Tahoma"/>
        </w:rPr>
        <w:t xml:space="preserve">-55. </w:t>
      </w:r>
    </w:p>
    <w:p w:rsidR="008730A2" w:rsidRPr="00DC6DE1" w:rsidRDefault="00911F57">
      <w:pPr>
        <w:rPr>
          <w:rFonts w:ascii="Tahoma" w:hAnsi="Tahoma" w:cs="Tahoma"/>
        </w:rPr>
      </w:pPr>
    </w:p>
    <w:sectPr w:rsidR="008730A2" w:rsidRPr="00DC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F57" w:rsidRDefault="00911F57" w:rsidP="0012727A">
      <w:r>
        <w:separator/>
      </w:r>
    </w:p>
  </w:endnote>
  <w:endnote w:type="continuationSeparator" w:id="0">
    <w:p w:rsidR="00911F57" w:rsidRDefault="00911F57" w:rsidP="0012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F57" w:rsidRDefault="00911F57" w:rsidP="0012727A">
      <w:r>
        <w:separator/>
      </w:r>
    </w:p>
  </w:footnote>
  <w:footnote w:type="continuationSeparator" w:id="0">
    <w:p w:rsidR="00911F57" w:rsidRDefault="00911F57" w:rsidP="0012727A">
      <w:r>
        <w:continuationSeparator/>
      </w:r>
    </w:p>
  </w:footnote>
  <w:footnote w:id="1">
    <w:p w:rsidR="00C218B9" w:rsidRPr="00587227" w:rsidRDefault="0012727A">
      <w:pPr>
        <w:pStyle w:val="a7"/>
        <w:rPr>
          <w:rFonts w:ascii="Tahoma" w:hAnsi="Tahoma" w:cs="Tahoma"/>
        </w:rPr>
      </w:pPr>
      <w:r w:rsidRPr="00587227">
        <w:rPr>
          <w:rStyle w:val="a9"/>
          <w:rFonts w:ascii="Tahoma" w:hAnsi="Tahoma" w:cs="Tahoma"/>
        </w:rPr>
        <w:footnoteRef/>
      </w:r>
      <w:r w:rsidRPr="00587227">
        <w:rPr>
          <w:rFonts w:ascii="Tahoma" w:hAnsi="Tahoma" w:cs="Tahoma"/>
        </w:rPr>
        <w:t xml:space="preserve"> </w:t>
      </w:r>
      <w:hyperlink r:id="rId1" w:history="1">
        <w:proofErr w:type="spellStart"/>
        <w:r w:rsidR="00D427AC" w:rsidRPr="00587227">
          <w:rPr>
            <w:rStyle w:val="a3"/>
            <w:rFonts w:ascii="Tahoma" w:hAnsi="Tahoma" w:cs="Tahoma"/>
            <w:color w:val="auto"/>
            <w:u w:val="none"/>
          </w:rPr>
          <w:t>наследие.дом.рф</w:t>
        </w:r>
        <w:proofErr w:type="spellEnd"/>
        <w:r w:rsidR="00D427AC" w:rsidRPr="00587227">
          <w:rPr>
            <w:rStyle w:val="a3"/>
            <w:rFonts w:ascii="Tahoma" w:hAnsi="Tahoma" w:cs="Tahoma"/>
            <w:color w:val="auto"/>
            <w:u w:val="none"/>
          </w:rPr>
          <w:t>/о-платформе</w:t>
        </w:r>
      </w:hyperlink>
      <w:r w:rsidR="00FF1227" w:rsidRPr="00587227">
        <w:rPr>
          <w:rStyle w:val="a3"/>
          <w:rFonts w:ascii="Tahoma" w:hAnsi="Tahoma" w:cs="Tahoma"/>
          <w:color w:val="auto"/>
          <w:u w:val="non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2E"/>
    <w:rsid w:val="0012727A"/>
    <w:rsid w:val="00136F21"/>
    <w:rsid w:val="002E39A1"/>
    <w:rsid w:val="003A3F19"/>
    <w:rsid w:val="003E6DFD"/>
    <w:rsid w:val="00452EF4"/>
    <w:rsid w:val="00521527"/>
    <w:rsid w:val="00566C37"/>
    <w:rsid w:val="00587227"/>
    <w:rsid w:val="005A1A24"/>
    <w:rsid w:val="006557D1"/>
    <w:rsid w:val="006E618E"/>
    <w:rsid w:val="008430C0"/>
    <w:rsid w:val="00906765"/>
    <w:rsid w:val="00911F57"/>
    <w:rsid w:val="00954346"/>
    <w:rsid w:val="00966D89"/>
    <w:rsid w:val="00981F39"/>
    <w:rsid w:val="009E03BB"/>
    <w:rsid w:val="00AD164F"/>
    <w:rsid w:val="00C218B9"/>
    <w:rsid w:val="00CC422E"/>
    <w:rsid w:val="00D427AC"/>
    <w:rsid w:val="00D521F4"/>
    <w:rsid w:val="00DC6DE1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A9A9A-04BA-4D10-A4FE-4C2395F6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22E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22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C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6C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C37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12727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2727A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2727A"/>
    <w:rPr>
      <w:vertAlign w:val="superscript"/>
    </w:rPr>
  </w:style>
  <w:style w:type="character" w:styleId="aa">
    <w:name w:val="FollowedHyperlink"/>
    <w:basedOn w:val="a0"/>
    <w:uiPriority w:val="99"/>
    <w:semiHidden/>
    <w:unhideWhenUsed/>
    <w:rsid w:val="0012727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7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80aicbopm7a.xn--d1aqf.xn--p1ai/%D0%BE-%D0%BF%D0%BB%D0%B0%D1%82%D1%84%D0%BE%D1%80%D0%BC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59CF6-73D7-4AB7-889C-40139260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DOM.RF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Вандышева Светлана Владимировна</dc:creator>
  <cp:keywords/>
  <dc:description/>
  <cp:lastModifiedBy>Заманова Валентина Анатольевна</cp:lastModifiedBy>
  <cp:revision>4</cp:revision>
  <dcterms:created xsi:type="dcterms:W3CDTF">2025-07-23T14:17:00Z</dcterms:created>
  <dcterms:modified xsi:type="dcterms:W3CDTF">2025-07-24T11:34:00Z</dcterms:modified>
</cp:coreProperties>
</file>