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09" w:rsidRPr="001E3C8C" w:rsidRDefault="00746909" w:rsidP="001E3C8C">
      <w:pPr>
        <w:spacing w:line="360" w:lineRule="auto"/>
        <w:jc w:val="center"/>
        <w:rPr>
          <w:b/>
          <w:i/>
          <w:sz w:val="32"/>
        </w:rPr>
      </w:pPr>
      <w:r w:rsidRPr="00746909">
        <w:rPr>
          <w:b/>
          <w:sz w:val="32"/>
        </w:rPr>
        <w:t xml:space="preserve">Инструкция по заполнению </w:t>
      </w:r>
      <w:r w:rsidRPr="00746909">
        <w:rPr>
          <w:b/>
          <w:sz w:val="32"/>
          <w:lang w:val="en-US"/>
        </w:rPr>
        <w:t>online</w:t>
      </w:r>
      <w:r w:rsidRPr="00746909">
        <w:rPr>
          <w:b/>
          <w:sz w:val="32"/>
        </w:rPr>
        <w:t xml:space="preserve"> анкеты</w:t>
      </w:r>
      <w:r w:rsidR="001E3C8C" w:rsidRPr="001E3C8C">
        <w:rPr>
          <w:b/>
          <w:sz w:val="32"/>
        </w:rPr>
        <w:t xml:space="preserve"> </w:t>
      </w:r>
      <w:r w:rsidR="001E3C8C">
        <w:rPr>
          <w:b/>
          <w:sz w:val="32"/>
        </w:rPr>
        <w:t>предприятия</w:t>
      </w:r>
    </w:p>
    <w:p w:rsidR="00746909" w:rsidRPr="00895225" w:rsidRDefault="00746909" w:rsidP="001E3C8C">
      <w:pPr>
        <w:spacing w:line="360" w:lineRule="auto"/>
        <w:ind w:firstLine="709"/>
        <w:jc w:val="both"/>
        <w:rPr>
          <w:sz w:val="28"/>
          <w:szCs w:val="28"/>
        </w:rPr>
      </w:pPr>
      <w:r>
        <w:rPr>
          <w:sz w:val="28"/>
          <w:szCs w:val="28"/>
        </w:rPr>
        <w:t>Опрос работодателей</w:t>
      </w:r>
      <w:r w:rsidRPr="0030026B">
        <w:rPr>
          <w:sz w:val="28"/>
          <w:szCs w:val="28"/>
        </w:rPr>
        <w:t xml:space="preserve"> проводится с целью получения сведений о текущей </w:t>
      </w:r>
      <w:r w:rsidR="00B804B5">
        <w:rPr>
          <w:sz w:val="28"/>
          <w:szCs w:val="28"/>
        </w:rPr>
        <w:t xml:space="preserve">профессионально-квалификационной </w:t>
      </w:r>
      <w:r w:rsidRPr="0030026B">
        <w:rPr>
          <w:sz w:val="28"/>
          <w:szCs w:val="28"/>
        </w:rPr>
        <w:t>структуре рабочих мест</w:t>
      </w:r>
      <w:r w:rsidR="00383203">
        <w:rPr>
          <w:sz w:val="28"/>
          <w:szCs w:val="28"/>
        </w:rPr>
        <w:t>,</w:t>
      </w:r>
      <w:r w:rsidRPr="0030026B">
        <w:rPr>
          <w:sz w:val="28"/>
          <w:szCs w:val="28"/>
        </w:rPr>
        <w:t xml:space="preserve"> </w:t>
      </w:r>
      <w:r>
        <w:rPr>
          <w:sz w:val="28"/>
          <w:szCs w:val="28"/>
        </w:rPr>
        <w:t xml:space="preserve">возрастной </w:t>
      </w:r>
      <w:r w:rsidR="00B804B5">
        <w:rPr>
          <w:sz w:val="28"/>
          <w:szCs w:val="28"/>
        </w:rPr>
        <w:t xml:space="preserve">и половой </w:t>
      </w:r>
      <w:r>
        <w:rPr>
          <w:sz w:val="28"/>
          <w:szCs w:val="28"/>
        </w:rPr>
        <w:t>структуре численности занятых</w:t>
      </w:r>
      <w:r w:rsidR="00383203">
        <w:rPr>
          <w:sz w:val="28"/>
          <w:szCs w:val="28"/>
        </w:rPr>
        <w:t xml:space="preserve"> и дополнительной кадровой потребности, заявленной работодателями</w:t>
      </w:r>
      <w:r>
        <w:rPr>
          <w:sz w:val="28"/>
          <w:szCs w:val="28"/>
        </w:rPr>
        <w:t xml:space="preserve"> на предприятиях</w:t>
      </w:r>
      <w:r w:rsidR="00F9258E">
        <w:rPr>
          <w:sz w:val="28"/>
          <w:szCs w:val="28"/>
        </w:rPr>
        <w:t xml:space="preserve"> </w:t>
      </w:r>
      <w:r w:rsidR="00215226">
        <w:rPr>
          <w:sz w:val="28"/>
          <w:szCs w:val="28"/>
        </w:rPr>
        <w:t>региона</w:t>
      </w:r>
      <w:r w:rsidRPr="0030026B">
        <w:rPr>
          <w:sz w:val="28"/>
          <w:szCs w:val="28"/>
        </w:rPr>
        <w:t>.</w:t>
      </w:r>
    </w:p>
    <w:p w:rsidR="00F010A7" w:rsidRDefault="00F010A7" w:rsidP="001E3C8C">
      <w:pPr>
        <w:spacing w:line="360" w:lineRule="auto"/>
        <w:ind w:firstLine="709"/>
        <w:jc w:val="both"/>
        <w:rPr>
          <w:sz w:val="28"/>
          <w:szCs w:val="28"/>
        </w:rPr>
      </w:pPr>
      <w:r>
        <w:rPr>
          <w:sz w:val="28"/>
          <w:szCs w:val="28"/>
        </w:rPr>
        <w:t>Опрос работодателей осуществляется с использованием информационного портала. Вход на портал производится в порядке выполнения последовательности действий.</w:t>
      </w:r>
    </w:p>
    <w:p w:rsidR="00F010A7" w:rsidRDefault="00F010A7" w:rsidP="001E3C8C">
      <w:pPr>
        <w:spacing w:line="360" w:lineRule="auto"/>
        <w:ind w:firstLine="709"/>
        <w:jc w:val="both"/>
        <w:rPr>
          <w:sz w:val="28"/>
          <w:szCs w:val="28"/>
        </w:rPr>
      </w:pPr>
      <w:r>
        <w:rPr>
          <w:sz w:val="28"/>
          <w:szCs w:val="28"/>
        </w:rPr>
        <w:t xml:space="preserve">При первоначальном входе на портал работодателю для </w:t>
      </w:r>
      <w:r w:rsidR="00215226">
        <w:rPr>
          <w:sz w:val="28"/>
          <w:szCs w:val="28"/>
        </w:rPr>
        <w:t>получения доступа к анкете</w:t>
      </w:r>
      <w:r>
        <w:rPr>
          <w:sz w:val="28"/>
          <w:szCs w:val="28"/>
        </w:rPr>
        <w:t xml:space="preserve"> необходимо зарегистрироваться.</w:t>
      </w:r>
    </w:p>
    <w:p w:rsidR="00F010A7" w:rsidRDefault="00F010A7" w:rsidP="001E3C8C">
      <w:pPr>
        <w:spacing w:line="360" w:lineRule="auto"/>
        <w:ind w:firstLine="709"/>
        <w:jc w:val="both"/>
        <w:rPr>
          <w:sz w:val="28"/>
          <w:szCs w:val="28"/>
        </w:rPr>
      </w:pPr>
      <w:r>
        <w:rPr>
          <w:sz w:val="28"/>
          <w:szCs w:val="28"/>
        </w:rPr>
        <w:t>Регистрация производится путем нажатия на кнопку «Регистрация» в правом верхнем углу страницы</w:t>
      </w:r>
      <w:r w:rsidR="00215226">
        <w:rPr>
          <w:sz w:val="28"/>
          <w:szCs w:val="28"/>
        </w:rPr>
        <w:t xml:space="preserve"> (Рисунок 1)</w:t>
      </w:r>
      <w:r>
        <w:rPr>
          <w:sz w:val="28"/>
          <w:szCs w:val="28"/>
        </w:rPr>
        <w:t xml:space="preserve"> и далее путем заполнения открывшейся формы</w:t>
      </w:r>
      <w:r w:rsidR="00215226">
        <w:rPr>
          <w:sz w:val="28"/>
          <w:szCs w:val="28"/>
        </w:rPr>
        <w:t xml:space="preserve"> (Рисунок 2)</w:t>
      </w:r>
      <w:r>
        <w:rPr>
          <w:sz w:val="28"/>
          <w:szCs w:val="28"/>
        </w:rPr>
        <w:t>.</w:t>
      </w:r>
    </w:p>
    <w:p w:rsidR="00F010A7" w:rsidRDefault="00C06C2F" w:rsidP="00F010A7">
      <w:pPr>
        <w:spacing w:line="360" w:lineRule="auto"/>
        <w:jc w:val="both"/>
        <w:rPr>
          <w:sz w:val="28"/>
          <w:szCs w:val="28"/>
        </w:rPr>
      </w:pPr>
      <w:r>
        <w:rPr>
          <w:noProof/>
          <w:sz w:val="28"/>
          <w:szCs w:val="28"/>
        </w:rPr>
        <w:drawing>
          <wp:inline distT="0" distB="0" distL="0" distR="0">
            <wp:extent cx="5935345" cy="48260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5345" cy="482600"/>
                    </a:xfrm>
                    <a:prstGeom prst="rect">
                      <a:avLst/>
                    </a:prstGeom>
                    <a:noFill/>
                    <a:ln>
                      <a:noFill/>
                    </a:ln>
                  </pic:spPr>
                </pic:pic>
              </a:graphicData>
            </a:graphic>
          </wp:inline>
        </w:drawing>
      </w:r>
    </w:p>
    <w:p w:rsidR="00F010A7" w:rsidRDefault="00F010A7" w:rsidP="005C677B">
      <w:pPr>
        <w:spacing w:line="360" w:lineRule="auto"/>
        <w:jc w:val="center"/>
        <w:rPr>
          <w:sz w:val="28"/>
          <w:szCs w:val="28"/>
        </w:rPr>
      </w:pPr>
      <w:r>
        <w:rPr>
          <w:sz w:val="28"/>
          <w:szCs w:val="28"/>
        </w:rPr>
        <w:t>Рисунок 1 – Регистрация на портале</w:t>
      </w:r>
    </w:p>
    <w:p w:rsidR="00F010A7" w:rsidRDefault="00C06C2F" w:rsidP="00F010A7">
      <w:pPr>
        <w:spacing w:line="360" w:lineRule="auto"/>
        <w:jc w:val="both"/>
        <w:rPr>
          <w:sz w:val="28"/>
          <w:szCs w:val="28"/>
        </w:rPr>
      </w:pPr>
      <w:r>
        <w:rPr>
          <w:noProof/>
          <w:sz w:val="28"/>
          <w:szCs w:val="28"/>
        </w:rPr>
        <w:drawing>
          <wp:inline distT="0" distB="0" distL="0" distR="0">
            <wp:extent cx="5935345" cy="232854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5345" cy="2328545"/>
                    </a:xfrm>
                    <a:prstGeom prst="rect">
                      <a:avLst/>
                    </a:prstGeom>
                    <a:noFill/>
                    <a:ln>
                      <a:noFill/>
                    </a:ln>
                  </pic:spPr>
                </pic:pic>
              </a:graphicData>
            </a:graphic>
          </wp:inline>
        </w:drawing>
      </w:r>
    </w:p>
    <w:p w:rsidR="00F010A7" w:rsidRDefault="00F010A7" w:rsidP="005C677B">
      <w:pPr>
        <w:spacing w:line="360" w:lineRule="auto"/>
        <w:jc w:val="center"/>
        <w:rPr>
          <w:sz w:val="28"/>
          <w:szCs w:val="28"/>
        </w:rPr>
      </w:pPr>
      <w:r>
        <w:rPr>
          <w:sz w:val="28"/>
          <w:szCs w:val="28"/>
        </w:rPr>
        <w:t>Рисунок 2 – Ввод регистрационных данных</w:t>
      </w:r>
    </w:p>
    <w:p w:rsidR="00F010A7" w:rsidRPr="00F010A7" w:rsidRDefault="00F010A7" w:rsidP="005C677B">
      <w:pPr>
        <w:spacing w:line="360" w:lineRule="auto"/>
        <w:ind w:firstLine="708"/>
        <w:jc w:val="both"/>
        <w:rPr>
          <w:sz w:val="28"/>
          <w:szCs w:val="28"/>
        </w:rPr>
      </w:pPr>
      <w:r>
        <w:rPr>
          <w:sz w:val="28"/>
          <w:szCs w:val="28"/>
        </w:rPr>
        <w:t>Введенные регистраци</w:t>
      </w:r>
      <w:r w:rsidR="005C677B">
        <w:rPr>
          <w:sz w:val="28"/>
          <w:szCs w:val="28"/>
        </w:rPr>
        <w:t>онные данные предназначены для возможности дальнейшего доступа к анкете работодателя по логину и паролю по кнопке «Войти».</w:t>
      </w:r>
    </w:p>
    <w:p w:rsidR="00676166" w:rsidRDefault="00676166" w:rsidP="001E3C8C">
      <w:pPr>
        <w:spacing w:line="360" w:lineRule="auto"/>
        <w:ind w:firstLine="709"/>
        <w:jc w:val="both"/>
        <w:rPr>
          <w:b/>
          <w:sz w:val="28"/>
          <w:szCs w:val="28"/>
        </w:rPr>
      </w:pPr>
      <w:r w:rsidRPr="00676166">
        <w:rPr>
          <w:b/>
          <w:sz w:val="28"/>
          <w:szCs w:val="28"/>
        </w:rPr>
        <w:t>Вход в раздел системы с Опросом работодателей</w:t>
      </w:r>
    </w:p>
    <w:p w:rsidR="00F010A7" w:rsidRPr="002770EE" w:rsidRDefault="002770EE" w:rsidP="001E3C8C">
      <w:pPr>
        <w:spacing w:line="360" w:lineRule="auto"/>
        <w:ind w:firstLine="709"/>
        <w:jc w:val="both"/>
        <w:rPr>
          <w:sz w:val="28"/>
          <w:szCs w:val="28"/>
        </w:rPr>
      </w:pPr>
      <w:r>
        <w:rPr>
          <w:sz w:val="28"/>
          <w:szCs w:val="28"/>
        </w:rPr>
        <w:lastRenderedPageBreak/>
        <w:t>После входа на портал необходимо перейти по вкладке «Опрос работодателей»</w:t>
      </w:r>
      <w:r w:rsidR="005D6A9E">
        <w:rPr>
          <w:sz w:val="28"/>
          <w:szCs w:val="28"/>
        </w:rPr>
        <w:t>. На странице отобразится анкета (Рисунок 3).</w:t>
      </w:r>
    </w:p>
    <w:p w:rsidR="000E7FB0" w:rsidRPr="004341F9" w:rsidRDefault="00C06C2F" w:rsidP="00676166">
      <w:pPr>
        <w:spacing w:line="360" w:lineRule="auto"/>
        <w:jc w:val="both"/>
        <w:rPr>
          <w:sz w:val="28"/>
          <w:szCs w:val="28"/>
          <w:lang w:val="en-US"/>
        </w:rPr>
      </w:pPr>
      <w:r>
        <w:rPr>
          <w:noProof/>
          <w:sz w:val="28"/>
          <w:szCs w:val="28"/>
        </w:rPr>
        <w:drawing>
          <wp:inline distT="0" distB="0" distL="0" distR="0">
            <wp:extent cx="5935345" cy="3310255"/>
            <wp:effectExtent l="0" t="0" r="8255"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5345" cy="3310255"/>
                    </a:xfrm>
                    <a:prstGeom prst="rect">
                      <a:avLst/>
                    </a:prstGeom>
                    <a:noFill/>
                    <a:ln>
                      <a:noFill/>
                    </a:ln>
                  </pic:spPr>
                </pic:pic>
              </a:graphicData>
            </a:graphic>
          </wp:inline>
        </w:drawing>
      </w:r>
    </w:p>
    <w:p w:rsidR="000E7FB0" w:rsidRPr="000E7FB0" w:rsidRDefault="000E7FB0" w:rsidP="000E7FB0">
      <w:pPr>
        <w:spacing w:line="360" w:lineRule="auto"/>
        <w:jc w:val="center"/>
        <w:rPr>
          <w:sz w:val="28"/>
          <w:szCs w:val="28"/>
        </w:rPr>
      </w:pPr>
      <w:r w:rsidRPr="00F010A7">
        <w:rPr>
          <w:sz w:val="28"/>
          <w:szCs w:val="28"/>
        </w:rPr>
        <w:t xml:space="preserve">Рисунок </w:t>
      </w:r>
      <w:r w:rsidR="005D6A9E">
        <w:rPr>
          <w:sz w:val="28"/>
          <w:szCs w:val="28"/>
        </w:rPr>
        <w:t>3</w:t>
      </w:r>
      <w:r w:rsidRPr="00F010A7">
        <w:rPr>
          <w:sz w:val="28"/>
          <w:szCs w:val="28"/>
        </w:rPr>
        <w:t xml:space="preserve"> – Страница с формой </w:t>
      </w:r>
      <w:r w:rsidRPr="00F010A7">
        <w:rPr>
          <w:sz w:val="28"/>
          <w:szCs w:val="28"/>
          <w:lang w:val="en-US"/>
        </w:rPr>
        <w:t>online</w:t>
      </w:r>
      <w:r w:rsidRPr="00F010A7">
        <w:rPr>
          <w:sz w:val="28"/>
          <w:szCs w:val="28"/>
        </w:rPr>
        <w:t xml:space="preserve"> анкеты для проведения опроса</w:t>
      </w:r>
    </w:p>
    <w:p w:rsidR="00746909" w:rsidRPr="0030026B" w:rsidRDefault="00746909" w:rsidP="001E3C8C">
      <w:pPr>
        <w:spacing w:line="360" w:lineRule="auto"/>
        <w:ind w:firstLine="709"/>
        <w:jc w:val="both"/>
        <w:rPr>
          <w:b/>
          <w:sz w:val="28"/>
          <w:szCs w:val="28"/>
        </w:rPr>
      </w:pPr>
      <w:r w:rsidRPr="0030026B">
        <w:rPr>
          <w:b/>
          <w:sz w:val="28"/>
          <w:szCs w:val="28"/>
        </w:rPr>
        <w:t>Кто заполняет форму</w:t>
      </w:r>
    </w:p>
    <w:p w:rsidR="00746909" w:rsidRPr="0030026B" w:rsidRDefault="00215226" w:rsidP="001E3C8C">
      <w:pPr>
        <w:spacing w:line="360" w:lineRule="auto"/>
        <w:ind w:firstLine="709"/>
        <w:jc w:val="both"/>
        <w:rPr>
          <w:sz w:val="28"/>
          <w:szCs w:val="28"/>
        </w:rPr>
      </w:pPr>
      <w:r>
        <w:rPr>
          <w:sz w:val="28"/>
          <w:szCs w:val="28"/>
        </w:rPr>
        <w:t>Анкета</w:t>
      </w:r>
      <w:r w:rsidR="00746909" w:rsidRPr="0030026B">
        <w:rPr>
          <w:sz w:val="28"/>
          <w:szCs w:val="28"/>
        </w:rPr>
        <w:t xml:space="preserve"> заполняется </w:t>
      </w:r>
      <w:r w:rsidR="00CD3359">
        <w:rPr>
          <w:sz w:val="28"/>
          <w:szCs w:val="28"/>
        </w:rPr>
        <w:t xml:space="preserve">начальником </w:t>
      </w:r>
      <w:r w:rsidR="00746909" w:rsidRPr="0030026B">
        <w:rPr>
          <w:sz w:val="28"/>
          <w:szCs w:val="28"/>
        </w:rPr>
        <w:t xml:space="preserve">кадровой и/или плановой и/или финансово-экономической службы организации, либо </w:t>
      </w:r>
      <w:r w:rsidR="00B804B5">
        <w:rPr>
          <w:sz w:val="28"/>
          <w:szCs w:val="28"/>
        </w:rPr>
        <w:t xml:space="preserve">уполномоченным </w:t>
      </w:r>
      <w:r w:rsidR="00746909" w:rsidRPr="0030026B">
        <w:rPr>
          <w:sz w:val="28"/>
          <w:szCs w:val="28"/>
        </w:rPr>
        <w:t xml:space="preserve">сотрудником, компетентным в </w:t>
      </w:r>
      <w:r w:rsidR="00CD3359">
        <w:rPr>
          <w:sz w:val="28"/>
          <w:szCs w:val="28"/>
        </w:rPr>
        <w:t>вопросах управления персоналом.</w:t>
      </w:r>
    </w:p>
    <w:p w:rsidR="00746909" w:rsidRPr="00DD2868" w:rsidRDefault="00746909" w:rsidP="001E3C8C">
      <w:pPr>
        <w:pStyle w:val="a4"/>
        <w:spacing w:line="360" w:lineRule="auto"/>
        <w:ind w:left="720"/>
        <w:jc w:val="both"/>
        <w:rPr>
          <w:b/>
          <w:sz w:val="28"/>
          <w:szCs w:val="28"/>
        </w:rPr>
      </w:pPr>
      <w:r>
        <w:rPr>
          <w:b/>
          <w:sz w:val="28"/>
          <w:szCs w:val="28"/>
        </w:rPr>
        <w:t>Способ</w:t>
      </w:r>
      <w:r w:rsidRPr="00DD2868">
        <w:rPr>
          <w:b/>
          <w:sz w:val="28"/>
          <w:szCs w:val="28"/>
        </w:rPr>
        <w:t xml:space="preserve"> заполнения </w:t>
      </w:r>
      <w:r>
        <w:rPr>
          <w:b/>
          <w:sz w:val="28"/>
          <w:szCs w:val="28"/>
        </w:rPr>
        <w:t>анкеты</w:t>
      </w:r>
    </w:p>
    <w:p w:rsidR="00746909" w:rsidRDefault="00746909" w:rsidP="001E3C8C">
      <w:pPr>
        <w:spacing w:line="360" w:lineRule="auto"/>
        <w:ind w:firstLine="709"/>
        <w:jc w:val="both"/>
        <w:rPr>
          <w:sz w:val="28"/>
          <w:szCs w:val="28"/>
        </w:rPr>
      </w:pPr>
      <w:r>
        <w:rPr>
          <w:sz w:val="28"/>
          <w:szCs w:val="28"/>
        </w:rPr>
        <w:t>Анкета предприятия может заполняться двумя способами:</w:t>
      </w:r>
    </w:p>
    <w:p w:rsidR="00746909" w:rsidRDefault="00746909" w:rsidP="001E3C8C">
      <w:pPr>
        <w:numPr>
          <w:ilvl w:val="0"/>
          <w:numId w:val="1"/>
        </w:numPr>
        <w:tabs>
          <w:tab w:val="clear" w:pos="720"/>
          <w:tab w:val="num" w:pos="0"/>
        </w:tabs>
        <w:spacing w:line="360" w:lineRule="auto"/>
        <w:ind w:left="0" w:firstLine="709"/>
        <w:jc w:val="both"/>
        <w:rPr>
          <w:sz w:val="28"/>
          <w:szCs w:val="28"/>
        </w:rPr>
      </w:pPr>
      <w:r>
        <w:rPr>
          <w:sz w:val="28"/>
          <w:szCs w:val="28"/>
        </w:rPr>
        <w:t xml:space="preserve">в </w:t>
      </w:r>
      <w:r>
        <w:rPr>
          <w:sz w:val="28"/>
          <w:szCs w:val="28"/>
          <w:lang w:val="en-US"/>
        </w:rPr>
        <w:t>online</w:t>
      </w:r>
      <w:r w:rsidRPr="00DD2868">
        <w:rPr>
          <w:sz w:val="28"/>
          <w:szCs w:val="28"/>
        </w:rPr>
        <w:t xml:space="preserve"> </w:t>
      </w:r>
      <w:r>
        <w:rPr>
          <w:sz w:val="28"/>
          <w:szCs w:val="28"/>
        </w:rPr>
        <w:t>форме опросной анкеты</w:t>
      </w:r>
      <w:r w:rsidR="00B804B5">
        <w:rPr>
          <w:sz w:val="28"/>
          <w:szCs w:val="28"/>
        </w:rPr>
        <w:t xml:space="preserve">. Анкету можно заполнять в несколько подходов с сохранением </w:t>
      </w:r>
      <w:proofErr w:type="spellStart"/>
      <w:r w:rsidR="00B804B5">
        <w:rPr>
          <w:sz w:val="28"/>
          <w:szCs w:val="28"/>
        </w:rPr>
        <w:t>промежуточно</w:t>
      </w:r>
      <w:proofErr w:type="spellEnd"/>
      <w:r w:rsidR="00B804B5">
        <w:rPr>
          <w:sz w:val="28"/>
          <w:szCs w:val="28"/>
        </w:rPr>
        <w:t xml:space="preserve"> внесенной информации</w:t>
      </w:r>
      <w:r>
        <w:rPr>
          <w:sz w:val="28"/>
          <w:szCs w:val="28"/>
        </w:rPr>
        <w:t>;</w:t>
      </w:r>
    </w:p>
    <w:p w:rsidR="00746909" w:rsidRDefault="00746909" w:rsidP="001E3C8C">
      <w:pPr>
        <w:numPr>
          <w:ilvl w:val="0"/>
          <w:numId w:val="1"/>
        </w:numPr>
        <w:tabs>
          <w:tab w:val="clear" w:pos="720"/>
          <w:tab w:val="num" w:pos="0"/>
        </w:tabs>
        <w:spacing w:line="360" w:lineRule="auto"/>
        <w:ind w:left="0" w:firstLine="709"/>
        <w:jc w:val="both"/>
        <w:rPr>
          <w:sz w:val="28"/>
          <w:szCs w:val="28"/>
        </w:rPr>
      </w:pPr>
      <w:r>
        <w:rPr>
          <w:sz w:val="28"/>
          <w:szCs w:val="28"/>
        </w:rPr>
        <w:t xml:space="preserve">через загружаемый </w:t>
      </w:r>
      <w:r>
        <w:rPr>
          <w:sz w:val="28"/>
          <w:szCs w:val="28"/>
          <w:lang w:val="en-US"/>
        </w:rPr>
        <w:t>Excel</w:t>
      </w:r>
      <w:r w:rsidRPr="00DD2868">
        <w:rPr>
          <w:sz w:val="28"/>
          <w:szCs w:val="28"/>
        </w:rPr>
        <w:t xml:space="preserve"> </w:t>
      </w:r>
      <w:r>
        <w:rPr>
          <w:sz w:val="28"/>
          <w:szCs w:val="28"/>
        </w:rPr>
        <w:t>шаблон, скачиваемый в шапке анкеты по кнопке в левом верхнем углу «Получить шаблон»</w:t>
      </w:r>
      <w:r w:rsidR="00B804B5">
        <w:rPr>
          <w:sz w:val="28"/>
          <w:szCs w:val="28"/>
        </w:rPr>
        <w:t xml:space="preserve">, затем </w:t>
      </w:r>
      <w:r>
        <w:rPr>
          <w:sz w:val="28"/>
          <w:szCs w:val="28"/>
        </w:rPr>
        <w:t xml:space="preserve">заполняемый в </w:t>
      </w:r>
      <w:r w:rsidR="00B804B5">
        <w:rPr>
          <w:sz w:val="28"/>
          <w:szCs w:val="28"/>
        </w:rPr>
        <w:t xml:space="preserve">сохраненном на компьютере </w:t>
      </w:r>
      <w:r>
        <w:rPr>
          <w:sz w:val="28"/>
          <w:szCs w:val="28"/>
        </w:rPr>
        <w:t xml:space="preserve">файле, и </w:t>
      </w:r>
      <w:r w:rsidR="00B804B5">
        <w:rPr>
          <w:sz w:val="28"/>
          <w:szCs w:val="28"/>
        </w:rPr>
        <w:t>потом</w:t>
      </w:r>
      <w:r>
        <w:rPr>
          <w:sz w:val="28"/>
          <w:szCs w:val="28"/>
        </w:rPr>
        <w:t xml:space="preserve"> загружаемый в личный кабинет предприятия по кнопке, находящейся рядом «Загрузить данные»</w:t>
      </w:r>
      <w:r w:rsidR="000E7FB0">
        <w:rPr>
          <w:sz w:val="28"/>
          <w:szCs w:val="28"/>
        </w:rPr>
        <w:t xml:space="preserve"> </w:t>
      </w:r>
      <w:r w:rsidR="00C06C2F">
        <w:rPr>
          <w:sz w:val="28"/>
          <w:szCs w:val="28"/>
        </w:rPr>
        <w:t xml:space="preserve"> </w:t>
      </w:r>
    </w:p>
    <w:p w:rsidR="00746909" w:rsidRPr="00DD2868" w:rsidRDefault="00746909" w:rsidP="00746909">
      <w:pPr>
        <w:spacing w:line="360" w:lineRule="auto"/>
        <w:ind w:firstLine="709"/>
        <w:jc w:val="both"/>
        <w:rPr>
          <w:sz w:val="28"/>
          <w:szCs w:val="28"/>
        </w:rPr>
      </w:pPr>
      <w:r>
        <w:rPr>
          <w:sz w:val="28"/>
          <w:szCs w:val="28"/>
        </w:rPr>
        <w:t>Оба варианта заполнения</w:t>
      </w:r>
      <w:r w:rsidR="00B804B5">
        <w:rPr>
          <w:sz w:val="28"/>
          <w:szCs w:val="28"/>
        </w:rPr>
        <w:t xml:space="preserve"> – </w:t>
      </w:r>
      <w:r w:rsidR="00B804B5">
        <w:rPr>
          <w:sz w:val="28"/>
          <w:szCs w:val="28"/>
          <w:lang w:val="en-US"/>
        </w:rPr>
        <w:t>online</w:t>
      </w:r>
      <w:r w:rsidR="00B804B5" w:rsidRPr="00B804B5">
        <w:rPr>
          <w:sz w:val="28"/>
          <w:szCs w:val="28"/>
        </w:rPr>
        <w:t xml:space="preserve"> </w:t>
      </w:r>
      <w:r w:rsidR="00B804B5">
        <w:rPr>
          <w:sz w:val="28"/>
          <w:szCs w:val="28"/>
        </w:rPr>
        <w:t xml:space="preserve">в форме на портале и через загружаемый </w:t>
      </w:r>
      <w:r w:rsidR="00B804B5">
        <w:rPr>
          <w:sz w:val="28"/>
          <w:szCs w:val="28"/>
          <w:lang w:val="en-US"/>
        </w:rPr>
        <w:t>Excel</w:t>
      </w:r>
      <w:r w:rsidR="00B804B5" w:rsidRPr="00B804B5">
        <w:rPr>
          <w:sz w:val="28"/>
          <w:szCs w:val="28"/>
        </w:rPr>
        <w:t xml:space="preserve"> </w:t>
      </w:r>
      <w:r w:rsidR="00B804B5">
        <w:rPr>
          <w:sz w:val="28"/>
          <w:szCs w:val="28"/>
        </w:rPr>
        <w:t>файл –</w:t>
      </w:r>
      <w:r>
        <w:rPr>
          <w:sz w:val="28"/>
          <w:szCs w:val="28"/>
        </w:rPr>
        <w:t xml:space="preserve"> являются допустимыми, однако для повышения скорости и точности заполнения сведений рекомендуется использовать первый вариант. Первый вариант наиболее приспособлен к быстрому и </w:t>
      </w:r>
      <w:r>
        <w:rPr>
          <w:sz w:val="28"/>
          <w:szCs w:val="28"/>
        </w:rPr>
        <w:lastRenderedPageBreak/>
        <w:t>корректному вводу информации за счет раскрывающихся списков, пользовательских подсказок (заполняющий может вводить набор букв из начала или середины слова, форма анкеты сама подбирает значение из раскрывающегося списка, которое содержит данную комбинацию символов).</w:t>
      </w:r>
    </w:p>
    <w:p w:rsidR="00746909" w:rsidRPr="00EA240C" w:rsidRDefault="00746909" w:rsidP="00746909">
      <w:pPr>
        <w:spacing w:line="360" w:lineRule="auto"/>
        <w:ind w:firstLine="708"/>
        <w:jc w:val="both"/>
        <w:rPr>
          <w:b/>
          <w:sz w:val="28"/>
        </w:rPr>
      </w:pPr>
      <w:r w:rsidRPr="00EA240C">
        <w:rPr>
          <w:b/>
          <w:sz w:val="28"/>
        </w:rPr>
        <w:t>Порядок заполнения формы</w:t>
      </w:r>
    </w:p>
    <w:p w:rsidR="00746909" w:rsidRDefault="00F9258E" w:rsidP="00746909">
      <w:pPr>
        <w:spacing w:line="360" w:lineRule="auto"/>
        <w:ind w:firstLine="708"/>
        <w:jc w:val="both"/>
        <w:rPr>
          <w:sz w:val="28"/>
          <w:szCs w:val="28"/>
        </w:rPr>
      </w:pPr>
      <w:r>
        <w:rPr>
          <w:sz w:val="28"/>
        </w:rPr>
        <w:t xml:space="preserve">Опросная </w:t>
      </w:r>
      <w:r w:rsidR="00746909">
        <w:rPr>
          <w:sz w:val="28"/>
        </w:rPr>
        <w:t>анкета</w:t>
      </w:r>
      <w:r w:rsidR="00B804B5">
        <w:rPr>
          <w:sz w:val="28"/>
        </w:rPr>
        <w:t xml:space="preserve"> (</w:t>
      </w:r>
      <w:r w:rsidR="00B804B5">
        <w:rPr>
          <w:sz w:val="28"/>
          <w:lang w:val="en-US"/>
        </w:rPr>
        <w:t>online</w:t>
      </w:r>
      <w:r w:rsidR="00B804B5">
        <w:rPr>
          <w:sz w:val="28"/>
        </w:rPr>
        <w:t>-форма)</w:t>
      </w:r>
      <w:r w:rsidR="00746909">
        <w:rPr>
          <w:sz w:val="28"/>
        </w:rPr>
        <w:t xml:space="preserve"> </w:t>
      </w:r>
      <w:r w:rsidR="00746909" w:rsidRPr="007414D7">
        <w:rPr>
          <w:sz w:val="28"/>
          <w:szCs w:val="28"/>
        </w:rPr>
        <w:t xml:space="preserve">для сбора сведений о </w:t>
      </w:r>
      <w:r w:rsidR="00746909">
        <w:rPr>
          <w:sz w:val="28"/>
          <w:szCs w:val="28"/>
        </w:rPr>
        <w:t xml:space="preserve">текущей профессионально-квалификационной структуре рабочих мест </w:t>
      </w:r>
      <w:r w:rsidR="00383203">
        <w:rPr>
          <w:sz w:val="28"/>
          <w:szCs w:val="28"/>
        </w:rPr>
        <w:t xml:space="preserve">на предприятиях </w:t>
      </w:r>
      <w:r w:rsidR="006A1C85">
        <w:rPr>
          <w:sz w:val="28"/>
          <w:szCs w:val="28"/>
        </w:rPr>
        <w:t>региона</w:t>
      </w:r>
      <w:r w:rsidR="00746909" w:rsidRPr="007414D7">
        <w:rPr>
          <w:sz w:val="28"/>
          <w:szCs w:val="28"/>
        </w:rPr>
        <w:t xml:space="preserve"> </w:t>
      </w:r>
      <w:r w:rsidR="00383203">
        <w:rPr>
          <w:sz w:val="28"/>
          <w:szCs w:val="28"/>
        </w:rPr>
        <w:t xml:space="preserve">и заявленной работодателями дополнительной потребности </w:t>
      </w:r>
      <w:r w:rsidR="00746909" w:rsidRPr="007414D7">
        <w:rPr>
          <w:sz w:val="28"/>
          <w:szCs w:val="28"/>
        </w:rPr>
        <w:t>кадрах</w:t>
      </w:r>
      <w:r w:rsidR="00B804B5">
        <w:rPr>
          <w:sz w:val="28"/>
          <w:szCs w:val="28"/>
        </w:rPr>
        <w:t>, а также возрастной и половой структуре численности занятых</w:t>
      </w:r>
      <w:r w:rsidR="00746909">
        <w:rPr>
          <w:sz w:val="28"/>
          <w:szCs w:val="28"/>
        </w:rPr>
        <w:t xml:space="preserve"> заполняется в электронном виде.</w:t>
      </w:r>
    </w:p>
    <w:p w:rsidR="00746909" w:rsidRDefault="00746909" w:rsidP="00746909">
      <w:pPr>
        <w:spacing w:line="360" w:lineRule="auto"/>
        <w:ind w:firstLine="708"/>
        <w:jc w:val="both"/>
        <w:rPr>
          <w:sz w:val="28"/>
        </w:rPr>
      </w:pPr>
      <w:r w:rsidRPr="007414D7">
        <w:rPr>
          <w:sz w:val="28"/>
        </w:rPr>
        <w:t xml:space="preserve">Все данные, внесенные в анкету, </w:t>
      </w:r>
      <w:r>
        <w:rPr>
          <w:sz w:val="28"/>
        </w:rPr>
        <w:t xml:space="preserve">фиксируются, обрабатываются и агрегируются </w:t>
      </w:r>
      <w:r w:rsidRPr="007414D7">
        <w:rPr>
          <w:sz w:val="28"/>
        </w:rPr>
        <w:t>информационной системой</w:t>
      </w:r>
      <w:r>
        <w:rPr>
          <w:sz w:val="28"/>
        </w:rPr>
        <w:t>.</w:t>
      </w:r>
    </w:p>
    <w:p w:rsidR="00746909" w:rsidRDefault="00746909" w:rsidP="00746909">
      <w:pPr>
        <w:spacing w:line="360" w:lineRule="auto"/>
        <w:ind w:firstLine="708"/>
        <w:jc w:val="both"/>
        <w:rPr>
          <w:sz w:val="28"/>
        </w:rPr>
      </w:pPr>
      <w:proofErr w:type="gramStart"/>
      <w:r>
        <w:rPr>
          <w:sz w:val="28"/>
        </w:rPr>
        <w:t xml:space="preserve">Для работы с сайтом рекомендованы </w:t>
      </w:r>
      <w:r>
        <w:rPr>
          <w:sz w:val="28"/>
          <w:lang w:val="en-US"/>
        </w:rPr>
        <w:t>Chrome</w:t>
      </w:r>
      <w:r w:rsidRPr="007414D7">
        <w:rPr>
          <w:sz w:val="28"/>
        </w:rPr>
        <w:t xml:space="preserve">, </w:t>
      </w:r>
      <w:r>
        <w:rPr>
          <w:sz w:val="28"/>
          <w:lang w:val="en-US"/>
        </w:rPr>
        <w:t>Internet</w:t>
      </w:r>
      <w:r w:rsidRPr="007414D7">
        <w:rPr>
          <w:sz w:val="28"/>
        </w:rPr>
        <w:t xml:space="preserve"> </w:t>
      </w:r>
      <w:r>
        <w:rPr>
          <w:sz w:val="28"/>
          <w:lang w:val="en-US"/>
        </w:rPr>
        <w:t>Explorer</w:t>
      </w:r>
      <w:r w:rsidRPr="007414D7">
        <w:rPr>
          <w:sz w:val="28"/>
        </w:rPr>
        <w:t xml:space="preserve"> 8 </w:t>
      </w:r>
      <w:r>
        <w:rPr>
          <w:sz w:val="28"/>
        </w:rPr>
        <w:t>(или более поздняя версия).</w:t>
      </w:r>
      <w:proofErr w:type="gramEnd"/>
    </w:p>
    <w:p w:rsidR="00746909" w:rsidRPr="00571A4D" w:rsidRDefault="00746909" w:rsidP="00746909">
      <w:pPr>
        <w:spacing w:line="360" w:lineRule="auto"/>
        <w:ind w:firstLine="708"/>
        <w:jc w:val="both"/>
        <w:rPr>
          <w:sz w:val="28"/>
        </w:rPr>
      </w:pPr>
      <w:proofErr w:type="gramStart"/>
      <w:r>
        <w:rPr>
          <w:sz w:val="28"/>
          <w:lang w:val="en-US"/>
        </w:rPr>
        <w:t>Online</w:t>
      </w:r>
      <w:r>
        <w:rPr>
          <w:sz w:val="28"/>
        </w:rPr>
        <w:t>-анкета заполняется на русском языке.</w:t>
      </w:r>
      <w:proofErr w:type="gramEnd"/>
    </w:p>
    <w:p w:rsidR="00746909" w:rsidRDefault="00746909" w:rsidP="00746909">
      <w:pPr>
        <w:spacing w:line="360" w:lineRule="auto"/>
        <w:jc w:val="both"/>
        <w:rPr>
          <w:sz w:val="28"/>
        </w:rPr>
      </w:pPr>
      <w:r>
        <w:rPr>
          <w:sz w:val="28"/>
        </w:rPr>
        <w:t>Поля анкеты представлены 3 типами согласно вариантам их заполнения:</w:t>
      </w:r>
    </w:p>
    <w:p w:rsidR="00746909" w:rsidRPr="00EA240C" w:rsidRDefault="00746909" w:rsidP="007A0685">
      <w:pPr>
        <w:pStyle w:val="a4"/>
        <w:numPr>
          <w:ilvl w:val="0"/>
          <w:numId w:val="2"/>
        </w:numPr>
        <w:spacing w:line="360" w:lineRule="auto"/>
        <w:ind w:left="1134" w:hanging="425"/>
        <w:contextualSpacing/>
        <w:jc w:val="both"/>
        <w:rPr>
          <w:sz w:val="28"/>
          <w:szCs w:val="28"/>
        </w:rPr>
      </w:pPr>
      <w:r w:rsidRPr="00EA240C">
        <w:rPr>
          <w:sz w:val="28"/>
          <w:szCs w:val="28"/>
        </w:rPr>
        <w:t>Поле для ввода информации в числовом или текстовом виде (для числовой информации предусмотрена проверка на тип данных);</w:t>
      </w:r>
    </w:p>
    <w:p w:rsidR="00746909" w:rsidRPr="00EA240C" w:rsidRDefault="00746909" w:rsidP="007A0685">
      <w:pPr>
        <w:pStyle w:val="a4"/>
        <w:numPr>
          <w:ilvl w:val="0"/>
          <w:numId w:val="2"/>
        </w:numPr>
        <w:spacing w:line="360" w:lineRule="auto"/>
        <w:ind w:left="1134" w:hanging="425"/>
        <w:contextualSpacing/>
        <w:jc w:val="both"/>
        <w:rPr>
          <w:sz w:val="28"/>
        </w:rPr>
      </w:pPr>
      <w:r w:rsidRPr="00EA240C">
        <w:rPr>
          <w:sz w:val="28"/>
          <w:szCs w:val="28"/>
        </w:rPr>
        <w:t>Поле для ввода информации путем</w:t>
      </w:r>
      <w:r w:rsidRPr="00EA240C">
        <w:rPr>
          <w:sz w:val="28"/>
        </w:rPr>
        <w:t xml:space="preserve"> выбора значений из раскрывающегося списка (пользователь выбирает один из предложенных в списке вариантов);</w:t>
      </w:r>
    </w:p>
    <w:p w:rsidR="00746909" w:rsidRPr="007A0685" w:rsidRDefault="00746909" w:rsidP="007A0685">
      <w:pPr>
        <w:pStyle w:val="a4"/>
        <w:numPr>
          <w:ilvl w:val="0"/>
          <w:numId w:val="2"/>
        </w:numPr>
        <w:spacing w:line="360" w:lineRule="auto"/>
        <w:ind w:left="1134" w:hanging="425"/>
        <w:contextualSpacing/>
        <w:jc w:val="both"/>
        <w:rPr>
          <w:sz w:val="28"/>
        </w:rPr>
      </w:pPr>
      <w:r w:rsidRPr="00EA240C">
        <w:rPr>
          <w:sz w:val="28"/>
        </w:rPr>
        <w:t>Поле для ввода значений с помощью фильтра по заполнению (пользователь начинает ввод информации с клавиатуры</w:t>
      </w:r>
      <w:r w:rsidR="00B804B5">
        <w:rPr>
          <w:sz w:val="28"/>
        </w:rPr>
        <w:t xml:space="preserve"> – код или название разреза классификатора –</w:t>
      </w:r>
      <w:r w:rsidRPr="00EA240C">
        <w:rPr>
          <w:sz w:val="28"/>
        </w:rPr>
        <w:t xml:space="preserve"> и ему отображаются возможные варианты разрезов классификатора, в наименование которых входит данный фрагмент, и среди этих вариантов пользоват</w:t>
      </w:r>
      <w:r w:rsidR="007A0685">
        <w:rPr>
          <w:sz w:val="28"/>
        </w:rPr>
        <w:t>ель выбирает искомое значение).</w:t>
      </w:r>
    </w:p>
    <w:p w:rsidR="007A0685" w:rsidRDefault="007A0685" w:rsidP="007A0685">
      <w:pPr>
        <w:spacing w:line="360" w:lineRule="auto"/>
        <w:contextualSpacing/>
        <w:jc w:val="both"/>
        <w:rPr>
          <w:sz w:val="28"/>
        </w:rPr>
      </w:pPr>
      <w:r>
        <w:rPr>
          <w:sz w:val="28"/>
        </w:rPr>
        <w:t>Порядок заполнения полей:</w:t>
      </w:r>
    </w:p>
    <w:p w:rsidR="007A0685" w:rsidRPr="007A0685" w:rsidRDefault="007A0685" w:rsidP="007A0685">
      <w:pPr>
        <w:pStyle w:val="a4"/>
        <w:numPr>
          <w:ilvl w:val="0"/>
          <w:numId w:val="3"/>
        </w:numPr>
        <w:spacing w:line="360" w:lineRule="auto"/>
        <w:ind w:left="1134" w:hanging="425"/>
        <w:contextualSpacing/>
        <w:jc w:val="both"/>
        <w:rPr>
          <w:sz w:val="28"/>
          <w:szCs w:val="28"/>
        </w:rPr>
      </w:pPr>
      <w:r w:rsidRPr="007A0685">
        <w:rPr>
          <w:sz w:val="28"/>
          <w:szCs w:val="28"/>
        </w:rPr>
        <w:t>Поля можно заполнять в любой последовательности</w:t>
      </w:r>
      <w:r w:rsidR="00215226">
        <w:rPr>
          <w:sz w:val="28"/>
          <w:szCs w:val="28"/>
        </w:rPr>
        <w:t>;</w:t>
      </w:r>
    </w:p>
    <w:p w:rsidR="007A0685" w:rsidRPr="007A0685" w:rsidRDefault="007A0685" w:rsidP="007A0685">
      <w:pPr>
        <w:pStyle w:val="a4"/>
        <w:numPr>
          <w:ilvl w:val="0"/>
          <w:numId w:val="3"/>
        </w:numPr>
        <w:spacing w:line="360" w:lineRule="auto"/>
        <w:ind w:left="1134" w:hanging="425"/>
        <w:contextualSpacing/>
        <w:jc w:val="both"/>
        <w:rPr>
          <w:sz w:val="28"/>
        </w:rPr>
      </w:pPr>
      <w:r w:rsidRPr="007A0685">
        <w:rPr>
          <w:sz w:val="28"/>
          <w:szCs w:val="28"/>
        </w:rPr>
        <w:lastRenderedPageBreak/>
        <w:t xml:space="preserve">Для сохранения значений в строке данных необходимо слева от строки нажать на обозначение </w:t>
      </w:r>
      <w:r>
        <w:rPr>
          <w:noProof/>
        </w:rPr>
        <w:drawing>
          <wp:inline distT="0" distB="0" distL="0" distR="0">
            <wp:extent cx="180952" cy="180952"/>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80952" cy="180952"/>
                    </a:xfrm>
                    <a:prstGeom prst="rect">
                      <a:avLst/>
                    </a:prstGeom>
                  </pic:spPr>
                </pic:pic>
              </a:graphicData>
            </a:graphic>
          </wp:inline>
        </w:drawing>
      </w:r>
      <w:r w:rsidRPr="007A0685">
        <w:rPr>
          <w:sz w:val="28"/>
          <w:szCs w:val="28"/>
        </w:rPr>
        <w:t>, после чего Системой будет выполнено сохранение данных в этой строке</w:t>
      </w:r>
      <w:r w:rsidR="00215226">
        <w:rPr>
          <w:sz w:val="28"/>
          <w:szCs w:val="28"/>
        </w:rPr>
        <w:t xml:space="preserve"> </w:t>
      </w:r>
      <w:r w:rsidR="00215226">
        <w:rPr>
          <w:noProof/>
        </w:rPr>
        <w:drawing>
          <wp:inline distT="0" distB="0" distL="0" distR="0">
            <wp:extent cx="171429" cy="171429"/>
            <wp:effectExtent l="0" t="0" r="635"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71429" cy="171429"/>
                    </a:xfrm>
                    <a:prstGeom prst="rect">
                      <a:avLst/>
                    </a:prstGeom>
                  </pic:spPr>
                </pic:pic>
              </a:graphicData>
            </a:graphic>
          </wp:inline>
        </w:drawing>
      </w:r>
      <w:r w:rsidRPr="007A0685">
        <w:rPr>
          <w:sz w:val="28"/>
          <w:szCs w:val="28"/>
        </w:rPr>
        <w:t>.</w:t>
      </w:r>
    </w:p>
    <w:p w:rsidR="00746909" w:rsidRPr="00F120C1" w:rsidRDefault="00746909" w:rsidP="001E3C8C">
      <w:pPr>
        <w:spacing w:line="360" w:lineRule="auto"/>
        <w:ind w:firstLine="708"/>
        <w:jc w:val="both"/>
        <w:rPr>
          <w:b/>
          <w:sz w:val="28"/>
        </w:rPr>
      </w:pPr>
      <w:r w:rsidRPr="00F120C1">
        <w:rPr>
          <w:b/>
          <w:sz w:val="28"/>
        </w:rPr>
        <w:t>Структура анкеты</w:t>
      </w:r>
    </w:p>
    <w:p w:rsidR="00746909" w:rsidRPr="00EA240C" w:rsidRDefault="00746909" w:rsidP="00746909">
      <w:pPr>
        <w:spacing w:line="360" w:lineRule="auto"/>
        <w:jc w:val="both"/>
        <w:rPr>
          <w:sz w:val="28"/>
          <w:szCs w:val="28"/>
        </w:rPr>
      </w:pPr>
      <w:r w:rsidRPr="00EA240C">
        <w:rPr>
          <w:sz w:val="28"/>
          <w:szCs w:val="28"/>
        </w:rPr>
        <w:t xml:space="preserve">В структуре анкеты </w:t>
      </w:r>
      <w:r w:rsidR="009272C9">
        <w:rPr>
          <w:sz w:val="28"/>
          <w:szCs w:val="28"/>
        </w:rPr>
        <w:t xml:space="preserve">для опроса предприятий </w:t>
      </w:r>
      <w:r w:rsidRPr="00EA240C">
        <w:rPr>
          <w:sz w:val="28"/>
          <w:szCs w:val="28"/>
        </w:rPr>
        <w:t>выделены следующие части:</w:t>
      </w:r>
    </w:p>
    <w:p w:rsidR="00746909" w:rsidRPr="00EA240C" w:rsidRDefault="00746909" w:rsidP="00D8314A">
      <w:pPr>
        <w:pStyle w:val="a4"/>
        <w:numPr>
          <w:ilvl w:val="0"/>
          <w:numId w:val="2"/>
        </w:numPr>
        <w:spacing w:line="360" w:lineRule="auto"/>
        <w:ind w:left="1134" w:hanging="425"/>
        <w:contextualSpacing/>
        <w:jc w:val="both"/>
        <w:rPr>
          <w:sz w:val="28"/>
          <w:szCs w:val="28"/>
        </w:rPr>
      </w:pPr>
      <w:r w:rsidRPr="00EA240C">
        <w:rPr>
          <w:sz w:val="28"/>
          <w:szCs w:val="28"/>
        </w:rPr>
        <w:t xml:space="preserve">Справочная часть – предназначена для </w:t>
      </w:r>
      <w:r w:rsidR="009272C9">
        <w:rPr>
          <w:sz w:val="28"/>
          <w:szCs w:val="28"/>
        </w:rPr>
        <w:t xml:space="preserve">возможности быстрого доступа </w:t>
      </w:r>
      <w:r w:rsidRPr="00EA240C">
        <w:rPr>
          <w:sz w:val="28"/>
          <w:szCs w:val="28"/>
        </w:rPr>
        <w:t xml:space="preserve">работодателей </w:t>
      </w:r>
      <w:r w:rsidR="009272C9">
        <w:rPr>
          <w:sz w:val="28"/>
          <w:szCs w:val="28"/>
        </w:rPr>
        <w:t xml:space="preserve">к справочникам и классификаторам </w:t>
      </w:r>
      <w:r w:rsidRPr="00EA240C">
        <w:rPr>
          <w:sz w:val="28"/>
          <w:szCs w:val="28"/>
        </w:rPr>
        <w:t>в процессе заполнения анкеты;</w:t>
      </w:r>
    </w:p>
    <w:p w:rsidR="00746909" w:rsidRPr="00EA240C" w:rsidRDefault="00746909" w:rsidP="00D8314A">
      <w:pPr>
        <w:pStyle w:val="a4"/>
        <w:numPr>
          <w:ilvl w:val="0"/>
          <w:numId w:val="2"/>
        </w:numPr>
        <w:spacing w:line="360" w:lineRule="auto"/>
        <w:ind w:left="1134" w:hanging="425"/>
        <w:contextualSpacing/>
        <w:jc w:val="both"/>
        <w:rPr>
          <w:sz w:val="28"/>
          <w:szCs w:val="28"/>
        </w:rPr>
      </w:pPr>
      <w:r w:rsidRPr="00EA240C">
        <w:rPr>
          <w:sz w:val="28"/>
          <w:szCs w:val="28"/>
        </w:rPr>
        <w:t>Идентификационная часть – предназначена дл</w:t>
      </w:r>
      <w:r w:rsidR="009272C9">
        <w:rPr>
          <w:sz w:val="28"/>
          <w:szCs w:val="28"/>
        </w:rPr>
        <w:t>я заполнения данных о предприятии</w:t>
      </w:r>
      <w:r w:rsidRPr="00EA240C">
        <w:rPr>
          <w:sz w:val="28"/>
          <w:szCs w:val="28"/>
        </w:rPr>
        <w:t>;</w:t>
      </w:r>
    </w:p>
    <w:p w:rsidR="00746909" w:rsidRPr="00EA240C" w:rsidRDefault="00746909" w:rsidP="00D8314A">
      <w:pPr>
        <w:pStyle w:val="a4"/>
        <w:numPr>
          <w:ilvl w:val="0"/>
          <w:numId w:val="2"/>
        </w:numPr>
        <w:spacing w:line="360" w:lineRule="auto"/>
        <w:ind w:left="1134" w:hanging="425"/>
        <w:contextualSpacing/>
        <w:jc w:val="both"/>
        <w:rPr>
          <w:sz w:val="28"/>
          <w:szCs w:val="28"/>
        </w:rPr>
      </w:pPr>
      <w:r w:rsidRPr="00EA240C">
        <w:rPr>
          <w:sz w:val="28"/>
          <w:szCs w:val="28"/>
        </w:rPr>
        <w:t xml:space="preserve">Раздел </w:t>
      </w:r>
      <w:r w:rsidRPr="00EA240C">
        <w:rPr>
          <w:sz w:val="28"/>
          <w:szCs w:val="28"/>
          <w:lang w:val="en-US"/>
        </w:rPr>
        <w:t>I</w:t>
      </w:r>
      <w:r w:rsidRPr="00EA240C">
        <w:rPr>
          <w:sz w:val="28"/>
          <w:szCs w:val="28"/>
        </w:rPr>
        <w:t xml:space="preserve">. </w:t>
      </w:r>
      <w:r w:rsidR="00D8314A">
        <w:rPr>
          <w:sz w:val="28"/>
          <w:szCs w:val="28"/>
        </w:rPr>
        <w:t>Данные о рабочих местах</w:t>
      </w:r>
      <w:r w:rsidRPr="00EA240C">
        <w:rPr>
          <w:sz w:val="28"/>
          <w:szCs w:val="28"/>
        </w:rPr>
        <w:t>;</w:t>
      </w:r>
    </w:p>
    <w:p w:rsidR="00746909" w:rsidRPr="00C06C2F" w:rsidRDefault="0034079F" w:rsidP="00D8314A">
      <w:pPr>
        <w:pStyle w:val="a4"/>
        <w:numPr>
          <w:ilvl w:val="0"/>
          <w:numId w:val="2"/>
        </w:numPr>
        <w:spacing w:line="360" w:lineRule="auto"/>
        <w:ind w:left="1134" w:hanging="425"/>
        <w:contextualSpacing/>
        <w:jc w:val="both"/>
        <w:rPr>
          <w:sz w:val="28"/>
          <w:szCs w:val="28"/>
        </w:rPr>
      </w:pPr>
      <w:r>
        <w:rPr>
          <w:sz w:val="28"/>
          <w:szCs w:val="28"/>
        </w:rPr>
        <w:t xml:space="preserve">Раздел </w:t>
      </w:r>
      <w:r w:rsidR="00746909" w:rsidRPr="00EA240C">
        <w:rPr>
          <w:sz w:val="28"/>
          <w:szCs w:val="28"/>
          <w:lang w:val="en-US"/>
        </w:rPr>
        <w:t>II</w:t>
      </w:r>
      <w:r w:rsidR="00746909" w:rsidRPr="00EA240C">
        <w:rPr>
          <w:sz w:val="28"/>
          <w:szCs w:val="28"/>
        </w:rPr>
        <w:t>. Структура работников по полу и возрасту;</w:t>
      </w:r>
    </w:p>
    <w:p w:rsidR="00C06C2F" w:rsidRPr="00C06C2F" w:rsidRDefault="00C06C2F" w:rsidP="00C06C2F">
      <w:pPr>
        <w:pStyle w:val="a4"/>
        <w:numPr>
          <w:ilvl w:val="0"/>
          <w:numId w:val="2"/>
        </w:numPr>
        <w:spacing w:line="360" w:lineRule="auto"/>
        <w:ind w:left="1134" w:hanging="425"/>
        <w:contextualSpacing/>
        <w:jc w:val="both"/>
        <w:rPr>
          <w:sz w:val="28"/>
          <w:szCs w:val="28"/>
        </w:rPr>
      </w:pPr>
      <w:r>
        <w:rPr>
          <w:sz w:val="28"/>
          <w:szCs w:val="28"/>
        </w:rPr>
        <w:t xml:space="preserve">Раздел </w:t>
      </w:r>
      <w:r w:rsidRPr="00EA240C">
        <w:rPr>
          <w:sz w:val="28"/>
          <w:szCs w:val="28"/>
          <w:lang w:val="en-US"/>
        </w:rPr>
        <w:t>I</w:t>
      </w:r>
      <w:r>
        <w:rPr>
          <w:sz w:val="28"/>
          <w:szCs w:val="28"/>
          <w:lang w:val="en-US"/>
        </w:rPr>
        <w:t>I</w:t>
      </w:r>
      <w:r w:rsidRPr="00EA240C">
        <w:rPr>
          <w:sz w:val="28"/>
          <w:szCs w:val="28"/>
          <w:lang w:val="en-US"/>
        </w:rPr>
        <w:t>I</w:t>
      </w:r>
      <w:r w:rsidRPr="00EA240C">
        <w:rPr>
          <w:sz w:val="28"/>
          <w:szCs w:val="28"/>
        </w:rPr>
        <w:t xml:space="preserve">. </w:t>
      </w:r>
      <w:r>
        <w:rPr>
          <w:sz w:val="28"/>
          <w:szCs w:val="28"/>
        </w:rPr>
        <w:t xml:space="preserve">Рабочие </w:t>
      </w:r>
      <w:proofErr w:type="gramStart"/>
      <w:r>
        <w:rPr>
          <w:sz w:val="28"/>
          <w:szCs w:val="28"/>
        </w:rPr>
        <w:t>места</w:t>
      </w:r>
      <w:proofErr w:type="gramEnd"/>
      <w:r>
        <w:rPr>
          <w:sz w:val="28"/>
          <w:szCs w:val="28"/>
        </w:rPr>
        <w:t xml:space="preserve"> предполагаемые к введению</w:t>
      </w:r>
      <w:r w:rsidRPr="00EA240C">
        <w:rPr>
          <w:sz w:val="28"/>
          <w:szCs w:val="28"/>
        </w:rPr>
        <w:t>;</w:t>
      </w:r>
    </w:p>
    <w:p w:rsidR="00746909" w:rsidRPr="00EA240C" w:rsidRDefault="00746909" w:rsidP="00D8314A">
      <w:pPr>
        <w:pStyle w:val="a4"/>
        <w:numPr>
          <w:ilvl w:val="0"/>
          <w:numId w:val="2"/>
        </w:numPr>
        <w:spacing w:line="360" w:lineRule="auto"/>
        <w:ind w:left="1134" w:hanging="425"/>
        <w:contextualSpacing/>
        <w:jc w:val="both"/>
        <w:rPr>
          <w:sz w:val="28"/>
          <w:szCs w:val="28"/>
        </w:rPr>
      </w:pPr>
      <w:r w:rsidRPr="00EA240C">
        <w:rPr>
          <w:sz w:val="28"/>
          <w:szCs w:val="28"/>
        </w:rPr>
        <w:t>Утверждение анкеты.</w:t>
      </w:r>
    </w:p>
    <w:p w:rsidR="00746909" w:rsidRDefault="00746909" w:rsidP="001E3C8C">
      <w:pPr>
        <w:spacing w:line="360" w:lineRule="auto"/>
        <w:ind w:firstLine="708"/>
        <w:jc w:val="both"/>
        <w:rPr>
          <w:b/>
          <w:sz w:val="28"/>
        </w:rPr>
      </w:pPr>
      <w:r>
        <w:rPr>
          <w:b/>
          <w:sz w:val="28"/>
        </w:rPr>
        <w:t>Справочная часть анкеты</w:t>
      </w:r>
    </w:p>
    <w:p w:rsidR="00746909" w:rsidRDefault="00746909" w:rsidP="009272C9">
      <w:pPr>
        <w:spacing w:line="360" w:lineRule="auto"/>
        <w:ind w:firstLine="708"/>
        <w:jc w:val="both"/>
        <w:rPr>
          <w:sz w:val="28"/>
        </w:rPr>
      </w:pPr>
      <w:r>
        <w:rPr>
          <w:sz w:val="28"/>
        </w:rPr>
        <w:t>С</w:t>
      </w:r>
      <w:r w:rsidR="0034079F">
        <w:rPr>
          <w:sz w:val="28"/>
        </w:rPr>
        <w:t>правочная часть анкеты – верхняя часть страницы опросной анкеты, содержит перечни классификаторов в виде раскрывающихся списков, нажав на которые можно увидеть</w:t>
      </w:r>
      <w:r w:rsidR="00EA00FE">
        <w:rPr>
          <w:sz w:val="28"/>
        </w:rPr>
        <w:t xml:space="preserve"> разрезы данных классификаторов</w:t>
      </w:r>
      <w:r w:rsidR="001560B3">
        <w:rPr>
          <w:sz w:val="28"/>
        </w:rPr>
        <w:t xml:space="preserve"> (пример на Рисунке </w:t>
      </w:r>
      <w:r w:rsidR="00C06C2F">
        <w:rPr>
          <w:sz w:val="28"/>
        </w:rPr>
        <w:t>4</w:t>
      </w:r>
      <w:r w:rsidR="001560B3">
        <w:rPr>
          <w:sz w:val="28"/>
        </w:rPr>
        <w:t>)</w:t>
      </w:r>
      <w:r w:rsidR="00EA00FE">
        <w:rPr>
          <w:sz w:val="28"/>
        </w:rPr>
        <w:t>.</w:t>
      </w:r>
    </w:p>
    <w:p w:rsidR="00F56115" w:rsidRDefault="00F56115" w:rsidP="009272C9">
      <w:pPr>
        <w:spacing w:line="360" w:lineRule="auto"/>
        <w:ind w:firstLine="708"/>
        <w:jc w:val="both"/>
        <w:rPr>
          <w:sz w:val="28"/>
        </w:rPr>
      </w:pPr>
    </w:p>
    <w:p w:rsidR="00EA00FE" w:rsidRDefault="00C06C2F" w:rsidP="00746909">
      <w:pPr>
        <w:spacing w:line="360" w:lineRule="auto"/>
        <w:jc w:val="both"/>
        <w:rPr>
          <w:sz w:val="28"/>
        </w:rPr>
      </w:pPr>
      <w:r>
        <w:rPr>
          <w:noProof/>
          <w:sz w:val="28"/>
        </w:rPr>
        <w:lastRenderedPageBreak/>
        <w:drawing>
          <wp:inline distT="0" distB="0" distL="0" distR="0">
            <wp:extent cx="5935345" cy="3081655"/>
            <wp:effectExtent l="0" t="0" r="8255"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5345" cy="3081655"/>
                    </a:xfrm>
                    <a:prstGeom prst="rect">
                      <a:avLst/>
                    </a:prstGeom>
                    <a:noFill/>
                    <a:ln>
                      <a:noFill/>
                    </a:ln>
                  </pic:spPr>
                </pic:pic>
              </a:graphicData>
            </a:graphic>
          </wp:inline>
        </w:drawing>
      </w:r>
    </w:p>
    <w:p w:rsidR="00EA00FE" w:rsidRDefault="00EA00FE" w:rsidP="001E3C8C">
      <w:pPr>
        <w:spacing w:line="360" w:lineRule="auto"/>
        <w:jc w:val="center"/>
        <w:rPr>
          <w:sz w:val="28"/>
        </w:rPr>
      </w:pPr>
      <w:r w:rsidRPr="006A1C85">
        <w:rPr>
          <w:sz w:val="28"/>
        </w:rPr>
        <w:t xml:space="preserve">Рисунок </w:t>
      </w:r>
      <w:r w:rsidR="00C06C2F">
        <w:rPr>
          <w:sz w:val="28"/>
        </w:rPr>
        <w:t>4</w:t>
      </w:r>
      <w:r w:rsidRPr="006A1C85">
        <w:rPr>
          <w:sz w:val="28"/>
        </w:rPr>
        <w:t xml:space="preserve"> – Пример раскрывающегося списка разрезов классификатора при нажатии на справочник «</w:t>
      </w:r>
      <w:r w:rsidR="006A1C85" w:rsidRPr="006A1C85">
        <w:rPr>
          <w:sz w:val="28"/>
        </w:rPr>
        <w:t>Разделы</w:t>
      </w:r>
      <w:r w:rsidRPr="006A1C85">
        <w:rPr>
          <w:sz w:val="28"/>
        </w:rPr>
        <w:t xml:space="preserve"> ОКВЭД»</w:t>
      </w:r>
    </w:p>
    <w:p w:rsidR="00F56115" w:rsidRDefault="00F56115" w:rsidP="001E3C8C">
      <w:pPr>
        <w:spacing w:line="360" w:lineRule="auto"/>
        <w:ind w:firstLine="708"/>
        <w:jc w:val="both"/>
        <w:rPr>
          <w:b/>
          <w:sz w:val="28"/>
        </w:rPr>
      </w:pPr>
    </w:p>
    <w:p w:rsidR="00746909" w:rsidRDefault="00746909" w:rsidP="001E3C8C">
      <w:pPr>
        <w:spacing w:line="360" w:lineRule="auto"/>
        <w:ind w:firstLine="708"/>
        <w:jc w:val="both"/>
        <w:rPr>
          <w:b/>
          <w:sz w:val="28"/>
        </w:rPr>
      </w:pPr>
      <w:r>
        <w:rPr>
          <w:b/>
          <w:sz w:val="28"/>
        </w:rPr>
        <w:t>Идентификационная часть анкеты</w:t>
      </w:r>
    </w:p>
    <w:p w:rsidR="00746909" w:rsidRPr="00EA240C" w:rsidRDefault="00746909" w:rsidP="00746909">
      <w:pPr>
        <w:spacing w:line="360" w:lineRule="auto"/>
        <w:ind w:firstLine="851"/>
        <w:jc w:val="both"/>
        <w:rPr>
          <w:sz w:val="28"/>
          <w:szCs w:val="28"/>
        </w:rPr>
      </w:pPr>
      <w:r w:rsidRPr="00EA240C">
        <w:rPr>
          <w:sz w:val="28"/>
          <w:szCs w:val="28"/>
        </w:rPr>
        <w:t>В идентификационной части анкеты необходимо указать:</w:t>
      </w:r>
    </w:p>
    <w:p w:rsidR="00746909" w:rsidRPr="00381C9A" w:rsidRDefault="00746909" w:rsidP="00746909">
      <w:pPr>
        <w:pStyle w:val="a4"/>
        <w:numPr>
          <w:ilvl w:val="0"/>
          <w:numId w:val="2"/>
        </w:numPr>
        <w:spacing w:line="360" w:lineRule="auto"/>
        <w:contextualSpacing/>
        <w:jc w:val="both"/>
        <w:rPr>
          <w:sz w:val="28"/>
          <w:szCs w:val="28"/>
        </w:rPr>
      </w:pPr>
      <w:r w:rsidRPr="00EA240C">
        <w:rPr>
          <w:sz w:val="28"/>
          <w:szCs w:val="28"/>
        </w:rPr>
        <w:t>Название организации;</w:t>
      </w:r>
    </w:p>
    <w:p w:rsidR="00C27B81" w:rsidRDefault="00381C9A" w:rsidP="00746909">
      <w:pPr>
        <w:pStyle w:val="a4"/>
        <w:numPr>
          <w:ilvl w:val="0"/>
          <w:numId w:val="2"/>
        </w:numPr>
        <w:spacing w:line="360" w:lineRule="auto"/>
        <w:contextualSpacing/>
        <w:jc w:val="both"/>
        <w:rPr>
          <w:sz w:val="28"/>
          <w:szCs w:val="28"/>
        </w:rPr>
      </w:pPr>
      <w:r>
        <w:rPr>
          <w:sz w:val="28"/>
          <w:szCs w:val="28"/>
        </w:rPr>
        <w:t>Раздел ОКВЭД</w:t>
      </w:r>
      <w:r w:rsidR="00746909">
        <w:rPr>
          <w:sz w:val="28"/>
          <w:szCs w:val="28"/>
        </w:rPr>
        <w:t xml:space="preserve"> </w:t>
      </w:r>
      <w:r w:rsidR="00746909" w:rsidRPr="00EA240C">
        <w:rPr>
          <w:sz w:val="28"/>
          <w:szCs w:val="28"/>
        </w:rPr>
        <w:t>─</w:t>
      </w:r>
      <w:r w:rsidR="00746909">
        <w:rPr>
          <w:sz w:val="28"/>
          <w:szCs w:val="28"/>
        </w:rPr>
        <w:t xml:space="preserve"> </w:t>
      </w:r>
      <w:r w:rsidR="00F900EE">
        <w:rPr>
          <w:sz w:val="28"/>
          <w:szCs w:val="28"/>
        </w:rPr>
        <w:t>заполняется</w:t>
      </w:r>
      <w:r w:rsidR="0034079F">
        <w:rPr>
          <w:sz w:val="28"/>
          <w:szCs w:val="28"/>
        </w:rPr>
        <w:t xml:space="preserve"> </w:t>
      </w:r>
      <w:r w:rsidR="00746909" w:rsidRPr="00EA240C">
        <w:rPr>
          <w:sz w:val="28"/>
          <w:szCs w:val="28"/>
        </w:rPr>
        <w:t>в соответствии с Общероссийским классификатором видов э</w:t>
      </w:r>
      <w:r w:rsidR="00746909">
        <w:rPr>
          <w:sz w:val="28"/>
          <w:szCs w:val="28"/>
        </w:rPr>
        <w:t>кономической деятельности (ОК 029-2</w:t>
      </w:r>
      <w:r w:rsidR="0034079F">
        <w:rPr>
          <w:sz w:val="28"/>
          <w:szCs w:val="28"/>
        </w:rPr>
        <w:t>014</w:t>
      </w:r>
      <w:r w:rsidR="00746909" w:rsidRPr="00EA240C">
        <w:rPr>
          <w:sz w:val="28"/>
          <w:szCs w:val="28"/>
        </w:rPr>
        <w:t>)</w:t>
      </w:r>
      <w:r w:rsidR="00EA00FE">
        <w:rPr>
          <w:sz w:val="28"/>
          <w:szCs w:val="28"/>
        </w:rPr>
        <w:t xml:space="preserve"> – </w:t>
      </w:r>
      <w:r w:rsidR="00F14923">
        <w:rPr>
          <w:sz w:val="28"/>
          <w:szCs w:val="28"/>
        </w:rPr>
        <w:t xml:space="preserve">выбирается из </w:t>
      </w:r>
      <w:r w:rsidR="00F56115">
        <w:rPr>
          <w:sz w:val="28"/>
          <w:szCs w:val="28"/>
        </w:rPr>
        <w:t>списка по фильтру вхождения</w:t>
      </w:r>
      <w:r w:rsidR="007A0685">
        <w:rPr>
          <w:sz w:val="28"/>
          <w:szCs w:val="28"/>
        </w:rPr>
        <w:t xml:space="preserve"> (Рисунок </w:t>
      </w:r>
      <w:r w:rsidR="00F56115">
        <w:rPr>
          <w:sz w:val="28"/>
          <w:szCs w:val="28"/>
        </w:rPr>
        <w:t>5</w:t>
      </w:r>
      <w:r w:rsidR="007A0685">
        <w:rPr>
          <w:sz w:val="28"/>
          <w:szCs w:val="28"/>
        </w:rPr>
        <w:t>)</w:t>
      </w:r>
      <w:r w:rsidR="004E61AF">
        <w:rPr>
          <w:sz w:val="28"/>
          <w:szCs w:val="28"/>
        </w:rPr>
        <w:t>;</w:t>
      </w:r>
    </w:p>
    <w:p w:rsidR="00F900EE" w:rsidRDefault="00F900EE" w:rsidP="00746909">
      <w:pPr>
        <w:pStyle w:val="a4"/>
        <w:numPr>
          <w:ilvl w:val="0"/>
          <w:numId w:val="2"/>
        </w:numPr>
        <w:spacing w:line="360" w:lineRule="auto"/>
        <w:contextualSpacing/>
        <w:jc w:val="both"/>
        <w:rPr>
          <w:sz w:val="28"/>
          <w:szCs w:val="28"/>
        </w:rPr>
      </w:pPr>
      <w:r>
        <w:rPr>
          <w:sz w:val="28"/>
          <w:szCs w:val="28"/>
        </w:rPr>
        <w:t>ФИО лица, заполняющего анкету</w:t>
      </w:r>
      <w:r w:rsidR="004E61AF">
        <w:rPr>
          <w:sz w:val="28"/>
          <w:szCs w:val="28"/>
        </w:rPr>
        <w:t>;</w:t>
      </w:r>
    </w:p>
    <w:p w:rsidR="00F900EE" w:rsidRPr="00F900EE" w:rsidRDefault="00F900EE" w:rsidP="00746909">
      <w:pPr>
        <w:pStyle w:val="a4"/>
        <w:numPr>
          <w:ilvl w:val="0"/>
          <w:numId w:val="2"/>
        </w:numPr>
        <w:spacing w:line="360" w:lineRule="auto"/>
        <w:contextualSpacing/>
        <w:jc w:val="both"/>
        <w:rPr>
          <w:sz w:val="28"/>
          <w:szCs w:val="28"/>
        </w:rPr>
      </w:pPr>
      <w:r>
        <w:rPr>
          <w:sz w:val="28"/>
          <w:szCs w:val="28"/>
          <w:lang w:val="en-US"/>
        </w:rPr>
        <w:t>E</w:t>
      </w:r>
      <w:r w:rsidRPr="00F900EE">
        <w:rPr>
          <w:sz w:val="28"/>
          <w:szCs w:val="28"/>
        </w:rPr>
        <w:t>-</w:t>
      </w:r>
      <w:r>
        <w:rPr>
          <w:sz w:val="28"/>
          <w:szCs w:val="28"/>
          <w:lang w:val="en-US"/>
        </w:rPr>
        <w:t>mail</w:t>
      </w:r>
      <w:r w:rsidRPr="00F900EE">
        <w:rPr>
          <w:sz w:val="28"/>
          <w:szCs w:val="28"/>
        </w:rPr>
        <w:t xml:space="preserve"> – </w:t>
      </w:r>
      <w:r>
        <w:rPr>
          <w:sz w:val="28"/>
          <w:szCs w:val="28"/>
        </w:rPr>
        <w:t>контактный почтовый адрес, по которому можно будет уточнить информацию при необходимости</w:t>
      </w:r>
      <w:r w:rsidR="004E61AF">
        <w:rPr>
          <w:sz w:val="28"/>
          <w:szCs w:val="28"/>
        </w:rPr>
        <w:t>;</w:t>
      </w:r>
    </w:p>
    <w:p w:rsidR="00EA00FE" w:rsidRPr="00C27B81" w:rsidRDefault="00F56115" w:rsidP="00F56115">
      <w:pPr>
        <w:spacing w:line="360" w:lineRule="auto"/>
        <w:contextualSpacing/>
        <w:jc w:val="center"/>
        <w:rPr>
          <w:sz w:val="28"/>
          <w:szCs w:val="28"/>
        </w:rPr>
      </w:pPr>
      <w:r>
        <w:rPr>
          <w:noProof/>
          <w:sz w:val="28"/>
          <w:szCs w:val="28"/>
        </w:rPr>
        <w:drawing>
          <wp:inline distT="0" distB="0" distL="0" distR="0">
            <wp:extent cx="4123055" cy="9569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3055" cy="956945"/>
                    </a:xfrm>
                    <a:prstGeom prst="rect">
                      <a:avLst/>
                    </a:prstGeom>
                    <a:noFill/>
                    <a:ln>
                      <a:noFill/>
                    </a:ln>
                  </pic:spPr>
                </pic:pic>
              </a:graphicData>
            </a:graphic>
          </wp:inline>
        </w:drawing>
      </w:r>
    </w:p>
    <w:p w:rsidR="001E3C8C" w:rsidRPr="001E3C8C" w:rsidRDefault="001E3C8C" w:rsidP="001E3C8C">
      <w:pPr>
        <w:pStyle w:val="a4"/>
        <w:spacing w:line="360" w:lineRule="auto"/>
        <w:ind w:left="1321"/>
        <w:contextualSpacing/>
        <w:jc w:val="center"/>
        <w:rPr>
          <w:sz w:val="28"/>
          <w:szCs w:val="28"/>
        </w:rPr>
      </w:pPr>
      <w:r>
        <w:rPr>
          <w:sz w:val="28"/>
          <w:szCs w:val="28"/>
        </w:rPr>
        <w:t xml:space="preserve">Рисунок </w:t>
      </w:r>
      <w:r w:rsidR="00F56115">
        <w:rPr>
          <w:sz w:val="28"/>
          <w:szCs w:val="28"/>
        </w:rPr>
        <w:t>5</w:t>
      </w:r>
      <w:r>
        <w:rPr>
          <w:sz w:val="28"/>
          <w:szCs w:val="28"/>
        </w:rPr>
        <w:t xml:space="preserve"> – Пример вывода значений Вида деятельности из списка по фильтру</w:t>
      </w:r>
    </w:p>
    <w:p w:rsidR="0034295B" w:rsidRPr="008E1C8B" w:rsidRDefault="0034295B" w:rsidP="00DA1D85">
      <w:pPr>
        <w:spacing w:line="360" w:lineRule="auto"/>
        <w:jc w:val="both"/>
        <w:rPr>
          <w:b/>
          <w:sz w:val="28"/>
        </w:rPr>
      </w:pPr>
    </w:p>
    <w:p w:rsidR="0034295B" w:rsidRPr="008E1C8B" w:rsidRDefault="0034295B" w:rsidP="00DA1D85">
      <w:pPr>
        <w:spacing w:line="360" w:lineRule="auto"/>
        <w:jc w:val="both"/>
        <w:rPr>
          <w:b/>
          <w:sz w:val="28"/>
        </w:rPr>
      </w:pPr>
    </w:p>
    <w:p w:rsidR="00DA1D85" w:rsidRPr="00DA1D85" w:rsidRDefault="00746909" w:rsidP="00DA1D85">
      <w:pPr>
        <w:spacing w:line="360" w:lineRule="auto"/>
        <w:jc w:val="both"/>
        <w:rPr>
          <w:b/>
          <w:sz w:val="28"/>
        </w:rPr>
      </w:pPr>
      <w:bookmarkStart w:id="0" w:name="_GoBack"/>
      <w:bookmarkEnd w:id="0"/>
      <w:r>
        <w:rPr>
          <w:b/>
          <w:sz w:val="28"/>
        </w:rPr>
        <w:lastRenderedPageBreak/>
        <w:t>Раздел I</w:t>
      </w:r>
    </w:p>
    <w:p w:rsidR="00746909" w:rsidRPr="009272C9" w:rsidRDefault="00746909" w:rsidP="009272C9">
      <w:pPr>
        <w:spacing w:line="360" w:lineRule="auto"/>
        <w:ind w:firstLine="851"/>
        <w:jc w:val="both"/>
        <w:rPr>
          <w:sz w:val="28"/>
          <w:szCs w:val="28"/>
        </w:rPr>
      </w:pPr>
      <w:r>
        <w:rPr>
          <w:sz w:val="28"/>
        </w:rPr>
        <w:t>В Разделе</w:t>
      </w:r>
      <w:r w:rsidRPr="00CA60A1">
        <w:rPr>
          <w:sz w:val="28"/>
        </w:rPr>
        <w:t xml:space="preserve"> I. «</w:t>
      </w:r>
      <w:r w:rsidR="00D8314A">
        <w:rPr>
          <w:sz w:val="28"/>
        </w:rPr>
        <w:t>Данные о рабочих местах</w:t>
      </w:r>
      <w:r w:rsidRPr="00CA60A1">
        <w:rPr>
          <w:sz w:val="28"/>
        </w:rPr>
        <w:t>»</w:t>
      </w:r>
      <w:r>
        <w:rPr>
          <w:sz w:val="28"/>
        </w:rPr>
        <w:t xml:space="preserve"> для каждой штатной единицы (или группы идентичных штатных единиц) запол</w:t>
      </w:r>
      <w:r w:rsidR="00605273">
        <w:rPr>
          <w:sz w:val="28"/>
        </w:rPr>
        <w:t>няется строка из полей.</w:t>
      </w:r>
      <w:r w:rsidR="009272C9">
        <w:rPr>
          <w:sz w:val="28"/>
        </w:rPr>
        <w:t xml:space="preserve"> Для добавления в таблицу штатных позиций нужно нажать на кнопку «Добавить строку».</w:t>
      </w:r>
    </w:p>
    <w:p w:rsidR="001E09C4" w:rsidRPr="001E09C4" w:rsidRDefault="001E09C4" w:rsidP="00746909">
      <w:pPr>
        <w:spacing w:line="360" w:lineRule="auto"/>
        <w:ind w:firstLine="851"/>
        <w:jc w:val="both"/>
        <w:rPr>
          <w:sz w:val="28"/>
        </w:rPr>
      </w:pPr>
      <w:r w:rsidRPr="001E09C4">
        <w:rPr>
          <w:sz w:val="28"/>
        </w:rPr>
        <w:t>Анкета заполняется для всех профессий и должностей, существующих в штатном расписании предприятия на момент обследования. Т.е. в случае временного отсутствия сотрудников, занимающих предусмотренные на предприятии должности</w:t>
      </w:r>
      <w:r>
        <w:rPr>
          <w:sz w:val="28"/>
        </w:rPr>
        <w:t xml:space="preserve"> (ежегодный отпуск, временный больничный)</w:t>
      </w:r>
      <w:r w:rsidRPr="001E09C4">
        <w:rPr>
          <w:sz w:val="28"/>
        </w:rPr>
        <w:t>, сведения по ним в анкете подлежат заполнению.</w:t>
      </w:r>
    </w:p>
    <w:p w:rsidR="00B60ADD" w:rsidRDefault="00B60ADD" w:rsidP="00746909">
      <w:pPr>
        <w:spacing w:line="360" w:lineRule="auto"/>
        <w:ind w:firstLine="851"/>
        <w:jc w:val="both"/>
        <w:rPr>
          <w:sz w:val="28"/>
        </w:rPr>
      </w:pPr>
      <w:r>
        <w:rPr>
          <w:sz w:val="28"/>
        </w:rPr>
        <w:t>Обязательными для заполнения являются:</w:t>
      </w:r>
    </w:p>
    <w:p w:rsidR="00B60ADD" w:rsidRPr="00481F6F" w:rsidRDefault="00481F6F" w:rsidP="00481F6F">
      <w:pPr>
        <w:pStyle w:val="a4"/>
        <w:numPr>
          <w:ilvl w:val="0"/>
          <w:numId w:val="4"/>
        </w:numPr>
        <w:spacing w:line="360" w:lineRule="auto"/>
        <w:jc w:val="both"/>
        <w:rPr>
          <w:sz w:val="28"/>
        </w:rPr>
      </w:pPr>
      <w:r w:rsidRPr="00481F6F">
        <w:rPr>
          <w:sz w:val="28"/>
        </w:rPr>
        <w:t>Хотя бы одно из полей «Профессия по ОКПДТР», «Профессия по ОКЗ» и «Требование к направлению подготовки (специальности)»;</w:t>
      </w:r>
    </w:p>
    <w:p w:rsidR="00B60ADD" w:rsidRPr="00481F6F" w:rsidRDefault="00481F6F" w:rsidP="00481F6F">
      <w:pPr>
        <w:pStyle w:val="a4"/>
        <w:numPr>
          <w:ilvl w:val="0"/>
          <w:numId w:val="4"/>
        </w:numPr>
        <w:spacing w:line="360" w:lineRule="auto"/>
        <w:jc w:val="both"/>
        <w:rPr>
          <w:sz w:val="28"/>
        </w:rPr>
      </w:pPr>
      <w:r w:rsidRPr="00481F6F">
        <w:rPr>
          <w:sz w:val="28"/>
        </w:rPr>
        <w:t>Требование к уровню образования;</w:t>
      </w:r>
    </w:p>
    <w:p w:rsidR="006436D1" w:rsidRPr="00481F6F" w:rsidRDefault="00481F6F" w:rsidP="00481F6F">
      <w:pPr>
        <w:pStyle w:val="a4"/>
        <w:numPr>
          <w:ilvl w:val="0"/>
          <w:numId w:val="4"/>
        </w:numPr>
        <w:spacing w:line="360" w:lineRule="auto"/>
        <w:jc w:val="both"/>
        <w:rPr>
          <w:sz w:val="28"/>
        </w:rPr>
      </w:pPr>
      <w:r w:rsidRPr="00481F6F">
        <w:rPr>
          <w:sz w:val="28"/>
        </w:rPr>
        <w:t xml:space="preserve">Среднесписочная численность </w:t>
      </w:r>
      <w:proofErr w:type="gramStart"/>
      <w:r w:rsidRPr="00481F6F">
        <w:rPr>
          <w:sz w:val="28"/>
        </w:rPr>
        <w:t>работающих</w:t>
      </w:r>
      <w:proofErr w:type="gramEnd"/>
      <w:r w:rsidR="006436D1" w:rsidRPr="00481F6F">
        <w:rPr>
          <w:sz w:val="28"/>
        </w:rPr>
        <w:t>.</w:t>
      </w:r>
    </w:p>
    <w:p w:rsidR="00481F6F" w:rsidRDefault="00481F6F" w:rsidP="00BE48A1">
      <w:pPr>
        <w:spacing w:line="360" w:lineRule="auto"/>
        <w:ind w:firstLine="851"/>
        <w:jc w:val="both"/>
        <w:rPr>
          <w:sz w:val="28"/>
        </w:rPr>
      </w:pPr>
      <w:r>
        <w:rPr>
          <w:sz w:val="28"/>
        </w:rPr>
        <w:t>Остальные поля</w:t>
      </w:r>
      <w:r w:rsidR="00BE48A1">
        <w:rPr>
          <w:sz w:val="28"/>
        </w:rPr>
        <w:t xml:space="preserve"> являются рекомендуемыми, но необязательными к заполнению.</w:t>
      </w:r>
    </w:p>
    <w:p w:rsidR="00DA1D85" w:rsidRPr="001339D0" w:rsidRDefault="006436D1" w:rsidP="00DA1D85">
      <w:pPr>
        <w:spacing w:line="360" w:lineRule="auto"/>
        <w:jc w:val="both"/>
        <w:rPr>
          <w:sz w:val="28"/>
          <w:szCs w:val="28"/>
        </w:rPr>
      </w:pPr>
      <w:r>
        <w:rPr>
          <w:sz w:val="28"/>
          <w:szCs w:val="28"/>
        </w:rPr>
        <w:t>Ниже приведены сведения по каждому из заполняемых полей.</w:t>
      </w:r>
    </w:p>
    <w:p w:rsidR="00746909" w:rsidRPr="006436D1" w:rsidRDefault="006436D1" w:rsidP="00BE48A1">
      <w:pPr>
        <w:pStyle w:val="a4"/>
        <w:numPr>
          <w:ilvl w:val="0"/>
          <w:numId w:val="5"/>
        </w:numPr>
        <w:spacing w:line="360" w:lineRule="auto"/>
        <w:ind w:left="1560"/>
        <w:jc w:val="both"/>
        <w:rPr>
          <w:sz w:val="28"/>
          <w:szCs w:val="28"/>
        </w:rPr>
      </w:pPr>
      <w:r w:rsidRPr="006436D1">
        <w:rPr>
          <w:sz w:val="28"/>
          <w:szCs w:val="28"/>
        </w:rPr>
        <w:t>Профессия по ОКПДТР (общероссийскому классификатору профессий рабочих, должност</w:t>
      </w:r>
      <w:r>
        <w:rPr>
          <w:sz w:val="28"/>
          <w:szCs w:val="28"/>
        </w:rPr>
        <w:t xml:space="preserve">ей служащих и тарифных </w:t>
      </w:r>
      <w:r w:rsidRPr="00BE48A1">
        <w:rPr>
          <w:sz w:val="28"/>
        </w:rPr>
        <w:t>разрядов</w:t>
      </w:r>
      <w:r w:rsidR="00DA1D85" w:rsidRPr="00DA1D85">
        <w:rPr>
          <w:sz w:val="28"/>
          <w:szCs w:val="28"/>
        </w:rPr>
        <w:t>)</w:t>
      </w:r>
      <w:r w:rsidR="00DA1D85">
        <w:rPr>
          <w:sz w:val="28"/>
          <w:szCs w:val="28"/>
        </w:rPr>
        <w:t xml:space="preserve"> </w:t>
      </w:r>
      <w:r w:rsidR="00746909" w:rsidRPr="00EA240C">
        <w:rPr>
          <w:sz w:val="28"/>
          <w:szCs w:val="28"/>
        </w:rPr>
        <w:t>– поле для ввода значений с помощью фильтра по заполнению. Пользователь вводи</w:t>
      </w:r>
      <w:r>
        <w:rPr>
          <w:sz w:val="28"/>
          <w:szCs w:val="28"/>
        </w:rPr>
        <w:t>т начальные цифры кода или букв</w:t>
      </w:r>
      <w:r w:rsidR="00746909" w:rsidRPr="00EA240C">
        <w:rPr>
          <w:sz w:val="28"/>
          <w:szCs w:val="28"/>
        </w:rPr>
        <w:t xml:space="preserve"> названия, и ему предлагается выбрать один из предложенных вариантов значений классификатора в раскрывающемся списке</w:t>
      </w:r>
      <w:r w:rsidR="001560B3">
        <w:rPr>
          <w:sz w:val="28"/>
          <w:szCs w:val="28"/>
        </w:rPr>
        <w:t xml:space="preserve"> (пример – Рисунок </w:t>
      </w:r>
      <w:r w:rsidR="00F56115">
        <w:rPr>
          <w:sz w:val="28"/>
          <w:szCs w:val="28"/>
        </w:rPr>
        <w:t>6</w:t>
      </w:r>
      <w:r w:rsidR="001560B3">
        <w:rPr>
          <w:sz w:val="28"/>
          <w:szCs w:val="28"/>
        </w:rPr>
        <w:t>)</w:t>
      </w:r>
      <w:r w:rsidR="00746909" w:rsidRPr="00EA240C">
        <w:rPr>
          <w:sz w:val="28"/>
          <w:szCs w:val="28"/>
        </w:rPr>
        <w:t>;</w:t>
      </w:r>
    </w:p>
    <w:p w:rsidR="006436D1" w:rsidRDefault="006436D1" w:rsidP="00950DD9">
      <w:pPr>
        <w:pStyle w:val="a4"/>
        <w:spacing w:line="360" w:lineRule="auto"/>
        <w:ind w:left="1321"/>
        <w:contextualSpacing/>
        <w:jc w:val="center"/>
        <w:rPr>
          <w:sz w:val="28"/>
          <w:szCs w:val="28"/>
        </w:rPr>
      </w:pPr>
      <w:r>
        <w:rPr>
          <w:noProof/>
          <w:sz w:val="28"/>
          <w:szCs w:val="28"/>
        </w:rPr>
        <w:lastRenderedPageBreak/>
        <w:drawing>
          <wp:inline distT="0" distB="0" distL="0" distR="0">
            <wp:extent cx="2303780" cy="3372485"/>
            <wp:effectExtent l="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3780" cy="3372485"/>
                    </a:xfrm>
                    <a:prstGeom prst="rect">
                      <a:avLst/>
                    </a:prstGeom>
                    <a:noFill/>
                    <a:ln>
                      <a:noFill/>
                    </a:ln>
                  </pic:spPr>
                </pic:pic>
              </a:graphicData>
            </a:graphic>
          </wp:inline>
        </w:drawing>
      </w:r>
    </w:p>
    <w:p w:rsidR="001560B3" w:rsidRPr="001560B3" w:rsidRDefault="001560B3" w:rsidP="00950DD9">
      <w:pPr>
        <w:pStyle w:val="a4"/>
        <w:spacing w:line="360" w:lineRule="auto"/>
        <w:ind w:left="1321"/>
        <w:contextualSpacing/>
        <w:jc w:val="center"/>
        <w:rPr>
          <w:sz w:val="28"/>
          <w:szCs w:val="28"/>
        </w:rPr>
      </w:pPr>
      <w:r>
        <w:rPr>
          <w:sz w:val="28"/>
          <w:szCs w:val="28"/>
        </w:rPr>
        <w:t xml:space="preserve">Рисунок </w:t>
      </w:r>
      <w:r w:rsidR="00F56115">
        <w:rPr>
          <w:sz w:val="28"/>
          <w:szCs w:val="28"/>
        </w:rPr>
        <w:t>6</w:t>
      </w:r>
      <w:r>
        <w:rPr>
          <w:sz w:val="28"/>
          <w:szCs w:val="28"/>
        </w:rPr>
        <w:t xml:space="preserve"> – Пример заполнения поля «Профессия по ОКПДТР»</w:t>
      </w:r>
    </w:p>
    <w:p w:rsidR="00746909" w:rsidRPr="00BE48A1" w:rsidRDefault="006436D1" w:rsidP="00BE48A1">
      <w:pPr>
        <w:pStyle w:val="a4"/>
        <w:numPr>
          <w:ilvl w:val="0"/>
          <w:numId w:val="5"/>
        </w:numPr>
        <w:spacing w:line="360" w:lineRule="auto"/>
        <w:ind w:left="1560"/>
        <w:jc w:val="both"/>
        <w:rPr>
          <w:sz w:val="28"/>
          <w:szCs w:val="28"/>
        </w:rPr>
      </w:pPr>
      <w:r w:rsidRPr="00BE48A1">
        <w:rPr>
          <w:sz w:val="28"/>
          <w:szCs w:val="28"/>
        </w:rPr>
        <w:t>Профессия по ОКЗ (общероссийскому классификатору занятий</w:t>
      </w:r>
      <w:r w:rsidR="00746909" w:rsidRPr="00BE48A1">
        <w:rPr>
          <w:sz w:val="28"/>
          <w:szCs w:val="28"/>
        </w:rPr>
        <w:t>)</w:t>
      </w:r>
      <w:r>
        <w:rPr>
          <w:sz w:val="28"/>
          <w:szCs w:val="28"/>
        </w:rPr>
        <w:t>. Аналогично предыдущему полю, ввод производится путем внесения начальных цифр кода или букв названия, после чего производится выбор одного из предложенных вариантов;</w:t>
      </w:r>
    </w:p>
    <w:p w:rsidR="00A02618" w:rsidRPr="00A02618" w:rsidRDefault="00950DD9" w:rsidP="00BE48A1">
      <w:pPr>
        <w:pStyle w:val="a4"/>
        <w:numPr>
          <w:ilvl w:val="0"/>
          <w:numId w:val="5"/>
        </w:numPr>
        <w:spacing w:line="360" w:lineRule="auto"/>
        <w:ind w:left="1560"/>
        <w:jc w:val="both"/>
        <w:rPr>
          <w:sz w:val="28"/>
          <w:szCs w:val="28"/>
        </w:rPr>
      </w:pPr>
      <w:r w:rsidRPr="00950DD9">
        <w:rPr>
          <w:sz w:val="28"/>
          <w:szCs w:val="28"/>
        </w:rPr>
        <w:t>Требование к направлению подготовки (специальности)</w:t>
      </w:r>
      <w:r w:rsidR="00A02618" w:rsidRPr="00A02618">
        <w:rPr>
          <w:sz w:val="28"/>
          <w:szCs w:val="28"/>
        </w:rPr>
        <w:t>.</w:t>
      </w:r>
    </w:p>
    <w:p w:rsidR="00A02618" w:rsidRDefault="00A02618" w:rsidP="00A02618">
      <w:pPr>
        <w:pStyle w:val="a4"/>
        <w:spacing w:line="360" w:lineRule="auto"/>
        <w:ind w:left="1560"/>
        <w:jc w:val="both"/>
        <w:rPr>
          <w:sz w:val="28"/>
          <w:szCs w:val="28"/>
        </w:rPr>
      </w:pPr>
      <w:r>
        <w:rPr>
          <w:sz w:val="28"/>
          <w:szCs w:val="28"/>
        </w:rPr>
        <w:t>Поле заполняется с учетом связи требования к направлению подготовки с уровнем образования:</w:t>
      </w:r>
    </w:p>
    <w:p w:rsidR="00A02618" w:rsidRDefault="00A02618" w:rsidP="00AC59C3">
      <w:pPr>
        <w:pStyle w:val="a4"/>
        <w:numPr>
          <w:ilvl w:val="0"/>
          <w:numId w:val="7"/>
        </w:numPr>
        <w:spacing w:line="360" w:lineRule="auto"/>
        <w:jc w:val="both"/>
        <w:rPr>
          <w:sz w:val="28"/>
          <w:szCs w:val="28"/>
        </w:rPr>
      </w:pPr>
      <w:r>
        <w:rPr>
          <w:sz w:val="28"/>
          <w:szCs w:val="28"/>
        </w:rPr>
        <w:t xml:space="preserve">Профессии ПО (код </w:t>
      </w:r>
      <w:r>
        <w:rPr>
          <w:sz w:val="28"/>
          <w:szCs w:val="28"/>
          <w:lang w:val="en-US"/>
        </w:rPr>
        <w:t>XX</w:t>
      </w:r>
      <w:r w:rsidRPr="00A02618">
        <w:rPr>
          <w:sz w:val="28"/>
          <w:szCs w:val="28"/>
        </w:rPr>
        <w:t>.01.</w:t>
      </w:r>
      <w:r>
        <w:rPr>
          <w:sz w:val="28"/>
          <w:szCs w:val="28"/>
          <w:lang w:val="en-US"/>
        </w:rPr>
        <w:t>XX</w:t>
      </w:r>
      <w:r>
        <w:rPr>
          <w:sz w:val="28"/>
          <w:szCs w:val="28"/>
        </w:rPr>
        <w:t>)</w:t>
      </w:r>
      <w:r w:rsidRPr="00A02618">
        <w:rPr>
          <w:sz w:val="28"/>
          <w:szCs w:val="28"/>
        </w:rPr>
        <w:t xml:space="preserve"> </w:t>
      </w:r>
      <w:r>
        <w:rPr>
          <w:sz w:val="28"/>
          <w:szCs w:val="28"/>
        </w:rPr>
        <w:t>–</w:t>
      </w:r>
      <w:r w:rsidRPr="00A02618">
        <w:rPr>
          <w:sz w:val="28"/>
          <w:szCs w:val="28"/>
        </w:rPr>
        <w:t xml:space="preserve"> </w:t>
      </w:r>
      <w:r>
        <w:rPr>
          <w:sz w:val="28"/>
          <w:szCs w:val="28"/>
        </w:rPr>
        <w:t>для штатных должностей, которые предусматривают наличие образования по программам подготовки квалифицированных рабочих и служащих;</w:t>
      </w:r>
    </w:p>
    <w:p w:rsidR="00A02618" w:rsidRDefault="00A02618" w:rsidP="00AC59C3">
      <w:pPr>
        <w:pStyle w:val="a4"/>
        <w:numPr>
          <w:ilvl w:val="0"/>
          <w:numId w:val="7"/>
        </w:numPr>
        <w:spacing w:line="360" w:lineRule="auto"/>
        <w:jc w:val="both"/>
        <w:rPr>
          <w:sz w:val="28"/>
          <w:szCs w:val="28"/>
        </w:rPr>
      </w:pPr>
      <w:r>
        <w:rPr>
          <w:sz w:val="28"/>
          <w:szCs w:val="28"/>
        </w:rPr>
        <w:t xml:space="preserve">Специальности ПО (код </w:t>
      </w:r>
      <w:r>
        <w:rPr>
          <w:sz w:val="28"/>
          <w:szCs w:val="28"/>
          <w:lang w:val="en-US"/>
        </w:rPr>
        <w:t>XX</w:t>
      </w:r>
      <w:r w:rsidRPr="00A02618">
        <w:rPr>
          <w:sz w:val="28"/>
          <w:szCs w:val="28"/>
        </w:rPr>
        <w:t>.02.</w:t>
      </w:r>
      <w:r>
        <w:rPr>
          <w:sz w:val="28"/>
          <w:szCs w:val="28"/>
          <w:lang w:val="en-US"/>
        </w:rPr>
        <w:t>XX</w:t>
      </w:r>
      <w:r>
        <w:rPr>
          <w:sz w:val="28"/>
          <w:szCs w:val="28"/>
        </w:rPr>
        <w:t>)</w:t>
      </w:r>
      <w:r w:rsidRPr="00A02618">
        <w:rPr>
          <w:sz w:val="28"/>
          <w:szCs w:val="28"/>
        </w:rPr>
        <w:t xml:space="preserve"> – </w:t>
      </w:r>
      <w:r>
        <w:rPr>
          <w:sz w:val="28"/>
          <w:szCs w:val="28"/>
        </w:rPr>
        <w:t>для штатных должностей, которые предусматривают наличие уровня специалиста среднего звена;</w:t>
      </w:r>
    </w:p>
    <w:p w:rsidR="00A02618" w:rsidRPr="00A02618" w:rsidRDefault="00AC59C3" w:rsidP="00AC59C3">
      <w:pPr>
        <w:pStyle w:val="a4"/>
        <w:numPr>
          <w:ilvl w:val="0"/>
          <w:numId w:val="7"/>
        </w:numPr>
        <w:spacing w:line="360" w:lineRule="auto"/>
        <w:jc w:val="both"/>
        <w:rPr>
          <w:sz w:val="28"/>
          <w:szCs w:val="28"/>
        </w:rPr>
      </w:pPr>
      <w:proofErr w:type="gramStart"/>
      <w:r>
        <w:rPr>
          <w:sz w:val="28"/>
          <w:szCs w:val="28"/>
        </w:rPr>
        <w:t>ВО</w:t>
      </w:r>
      <w:proofErr w:type="gramEnd"/>
      <w:r>
        <w:rPr>
          <w:sz w:val="28"/>
          <w:szCs w:val="28"/>
        </w:rPr>
        <w:t xml:space="preserve"> (код </w:t>
      </w:r>
      <w:r>
        <w:rPr>
          <w:sz w:val="28"/>
          <w:szCs w:val="28"/>
          <w:lang w:val="en-US"/>
        </w:rPr>
        <w:t>XX</w:t>
      </w:r>
      <w:r w:rsidRPr="00AC59C3">
        <w:rPr>
          <w:sz w:val="28"/>
          <w:szCs w:val="28"/>
        </w:rPr>
        <w:t>.03.</w:t>
      </w:r>
      <w:r>
        <w:rPr>
          <w:sz w:val="28"/>
          <w:szCs w:val="28"/>
          <w:lang w:val="en-US"/>
        </w:rPr>
        <w:t>XX</w:t>
      </w:r>
      <w:r w:rsidRPr="00AC59C3">
        <w:rPr>
          <w:sz w:val="28"/>
          <w:szCs w:val="28"/>
        </w:rPr>
        <w:t xml:space="preserve"> </w:t>
      </w:r>
      <w:proofErr w:type="spellStart"/>
      <w:r>
        <w:rPr>
          <w:sz w:val="28"/>
          <w:szCs w:val="28"/>
        </w:rPr>
        <w:t>бакалавриат</w:t>
      </w:r>
      <w:proofErr w:type="spellEnd"/>
      <w:r>
        <w:rPr>
          <w:sz w:val="28"/>
          <w:szCs w:val="28"/>
        </w:rPr>
        <w:t xml:space="preserve">, </w:t>
      </w:r>
      <w:r>
        <w:rPr>
          <w:sz w:val="28"/>
          <w:szCs w:val="28"/>
          <w:lang w:val="en-US"/>
        </w:rPr>
        <w:t>XX</w:t>
      </w:r>
      <w:r w:rsidRPr="00AC59C3">
        <w:rPr>
          <w:sz w:val="28"/>
          <w:szCs w:val="28"/>
        </w:rPr>
        <w:t>.05.</w:t>
      </w:r>
      <w:r>
        <w:rPr>
          <w:sz w:val="28"/>
          <w:szCs w:val="28"/>
          <w:lang w:val="en-US"/>
        </w:rPr>
        <w:t>XX</w:t>
      </w:r>
      <w:r w:rsidRPr="00AC59C3">
        <w:rPr>
          <w:sz w:val="28"/>
          <w:szCs w:val="28"/>
        </w:rPr>
        <w:t xml:space="preserve"> </w:t>
      </w:r>
      <w:proofErr w:type="spellStart"/>
      <w:r>
        <w:rPr>
          <w:sz w:val="28"/>
          <w:szCs w:val="28"/>
        </w:rPr>
        <w:t>специалитет</w:t>
      </w:r>
      <w:proofErr w:type="spellEnd"/>
      <w:r>
        <w:rPr>
          <w:sz w:val="28"/>
          <w:szCs w:val="28"/>
        </w:rPr>
        <w:t xml:space="preserve"> и </w:t>
      </w:r>
      <w:r>
        <w:rPr>
          <w:sz w:val="28"/>
          <w:szCs w:val="28"/>
          <w:lang w:val="en-US"/>
        </w:rPr>
        <w:t>XX</w:t>
      </w:r>
      <w:r w:rsidRPr="00AC59C3">
        <w:rPr>
          <w:sz w:val="28"/>
          <w:szCs w:val="28"/>
        </w:rPr>
        <w:t>.04.</w:t>
      </w:r>
      <w:r>
        <w:rPr>
          <w:sz w:val="28"/>
          <w:szCs w:val="28"/>
          <w:lang w:val="en-US"/>
        </w:rPr>
        <w:t>XX</w:t>
      </w:r>
      <w:r w:rsidRPr="00AC59C3">
        <w:rPr>
          <w:sz w:val="28"/>
          <w:szCs w:val="28"/>
        </w:rPr>
        <w:t xml:space="preserve"> </w:t>
      </w:r>
      <w:r>
        <w:rPr>
          <w:sz w:val="28"/>
          <w:szCs w:val="28"/>
        </w:rPr>
        <w:t>магистратура) – для штатных должностей, которые предусматривают наличие высшего образования.</w:t>
      </w:r>
    </w:p>
    <w:p w:rsidR="00A02618" w:rsidRPr="00A02618" w:rsidRDefault="00950DD9" w:rsidP="00A02618">
      <w:pPr>
        <w:pStyle w:val="a4"/>
        <w:spacing w:line="360" w:lineRule="auto"/>
        <w:ind w:left="1560"/>
        <w:jc w:val="both"/>
        <w:rPr>
          <w:sz w:val="28"/>
          <w:szCs w:val="28"/>
        </w:rPr>
      </w:pPr>
      <w:r>
        <w:rPr>
          <w:sz w:val="28"/>
          <w:szCs w:val="28"/>
        </w:rPr>
        <w:lastRenderedPageBreak/>
        <w:t>Заполняющий</w:t>
      </w:r>
      <w:r w:rsidR="00746909" w:rsidRPr="00BE48A1">
        <w:rPr>
          <w:sz w:val="28"/>
          <w:szCs w:val="28"/>
        </w:rPr>
        <w:t xml:space="preserve"> </w:t>
      </w:r>
      <w:r>
        <w:rPr>
          <w:sz w:val="28"/>
          <w:szCs w:val="28"/>
        </w:rPr>
        <w:t xml:space="preserve">анкету вносит профессию, </w:t>
      </w:r>
      <w:r w:rsidRPr="00BE48A1">
        <w:rPr>
          <w:sz w:val="28"/>
          <w:szCs w:val="28"/>
        </w:rPr>
        <w:t>направление подготовки</w:t>
      </w:r>
      <w:r>
        <w:rPr>
          <w:sz w:val="28"/>
          <w:szCs w:val="28"/>
        </w:rPr>
        <w:t xml:space="preserve"> или специальность, которое имеет сотрудник, занимающий данную должность (при условии, что его образование соответствует занимаемой должности), либо указывает, какой профессией</w:t>
      </w:r>
      <w:r w:rsidRPr="00950DD9">
        <w:rPr>
          <w:sz w:val="28"/>
          <w:szCs w:val="28"/>
        </w:rPr>
        <w:t>/</w:t>
      </w:r>
      <w:r>
        <w:rPr>
          <w:sz w:val="28"/>
          <w:szCs w:val="28"/>
        </w:rPr>
        <w:t>специальностью или направлением подготовки должен обладать сотрудник, чтобы работать на данном рабочем месте (предпочтительное образование для данной штатной единицы). Аналогично предыдущим двум полям, ввод производится путем внесения начальных цифр кода или букв названия, после чего производится выбор одного из предложенных вариантов</w:t>
      </w:r>
      <w:r w:rsidR="00F56115">
        <w:rPr>
          <w:sz w:val="28"/>
          <w:szCs w:val="28"/>
        </w:rPr>
        <w:t>.</w:t>
      </w:r>
      <w:r>
        <w:rPr>
          <w:sz w:val="28"/>
          <w:szCs w:val="28"/>
        </w:rPr>
        <w:t xml:space="preserve"> </w:t>
      </w:r>
    </w:p>
    <w:p w:rsidR="00746909" w:rsidRPr="00EA240C" w:rsidRDefault="00746909" w:rsidP="00BE48A1">
      <w:pPr>
        <w:pStyle w:val="a4"/>
        <w:numPr>
          <w:ilvl w:val="0"/>
          <w:numId w:val="5"/>
        </w:numPr>
        <w:spacing w:line="360" w:lineRule="auto"/>
        <w:ind w:left="1560"/>
        <w:jc w:val="both"/>
        <w:rPr>
          <w:sz w:val="28"/>
          <w:szCs w:val="28"/>
        </w:rPr>
      </w:pPr>
      <w:r w:rsidRPr="00EA240C">
        <w:rPr>
          <w:sz w:val="28"/>
          <w:szCs w:val="28"/>
        </w:rPr>
        <w:t xml:space="preserve">Требование к </w:t>
      </w:r>
      <w:proofErr w:type="gramStart"/>
      <w:r w:rsidRPr="00EA240C">
        <w:rPr>
          <w:sz w:val="28"/>
          <w:szCs w:val="28"/>
        </w:rPr>
        <w:t>уровню</w:t>
      </w:r>
      <w:proofErr w:type="gramEnd"/>
      <w:r w:rsidRPr="00EA240C">
        <w:rPr>
          <w:sz w:val="28"/>
          <w:szCs w:val="28"/>
        </w:rPr>
        <w:t xml:space="preserve"> </w:t>
      </w:r>
      <w:r w:rsidR="00485539">
        <w:rPr>
          <w:sz w:val="28"/>
          <w:szCs w:val="28"/>
        </w:rPr>
        <w:t>образования</w:t>
      </w:r>
      <w:r w:rsidR="00605273">
        <w:rPr>
          <w:sz w:val="28"/>
          <w:szCs w:val="28"/>
        </w:rPr>
        <w:t xml:space="preserve"> – </w:t>
      </w:r>
      <w:proofErr w:type="gramStart"/>
      <w:r w:rsidR="00605273">
        <w:rPr>
          <w:sz w:val="28"/>
          <w:szCs w:val="28"/>
        </w:rPr>
        <w:t>какой</w:t>
      </w:r>
      <w:proofErr w:type="gramEnd"/>
      <w:r w:rsidR="00605273">
        <w:rPr>
          <w:sz w:val="28"/>
          <w:szCs w:val="28"/>
        </w:rPr>
        <w:t xml:space="preserve"> уровень образования у сотрудника, занимающего данное рабочее место, или какой уровень образования необходим для того, чтобы занимать данное рабочее место</w:t>
      </w:r>
      <w:r w:rsidR="00950DD9">
        <w:rPr>
          <w:sz w:val="28"/>
          <w:szCs w:val="28"/>
        </w:rPr>
        <w:t>. Если предыдущее поле «</w:t>
      </w:r>
      <w:r w:rsidR="00950DD9" w:rsidRPr="00950DD9">
        <w:rPr>
          <w:sz w:val="28"/>
          <w:szCs w:val="28"/>
        </w:rPr>
        <w:t>Требование к направлению подготовки (специальности)</w:t>
      </w:r>
      <w:r w:rsidR="00950DD9">
        <w:rPr>
          <w:sz w:val="28"/>
          <w:szCs w:val="28"/>
        </w:rPr>
        <w:t xml:space="preserve">» заполнено, то уровень </w:t>
      </w:r>
      <w:r w:rsidR="00BE48A1">
        <w:rPr>
          <w:sz w:val="28"/>
          <w:szCs w:val="28"/>
        </w:rPr>
        <w:t>образования</w:t>
      </w:r>
      <w:r w:rsidR="00950DD9">
        <w:rPr>
          <w:sz w:val="28"/>
          <w:szCs w:val="28"/>
        </w:rPr>
        <w:t xml:space="preserve"> определится автоматически.</w:t>
      </w:r>
      <w:r w:rsidR="00AA47EC">
        <w:rPr>
          <w:sz w:val="28"/>
          <w:szCs w:val="28"/>
        </w:rPr>
        <w:t xml:space="preserve"> </w:t>
      </w:r>
      <w:proofErr w:type="gramStart"/>
      <w:r w:rsidR="00AA47EC">
        <w:rPr>
          <w:sz w:val="28"/>
          <w:szCs w:val="28"/>
        </w:rPr>
        <w:t>Если предыдущее поле не заполнено, то заполняющий выбирает значение из списка «Профессии ПО» (для квалифицированных рабочих и служащих), «Специальности ПО» (для специалистов среднего звена), «ВО» (для должностей, требующих наличие высшего образования) и «Без профессионального образования» (для должностей, не требующих наличия профессионального образования).</w:t>
      </w:r>
      <w:proofErr w:type="gramEnd"/>
    </w:p>
    <w:p w:rsidR="00746909" w:rsidRPr="006700C5" w:rsidRDefault="00F56115" w:rsidP="00BE48A1">
      <w:pPr>
        <w:pStyle w:val="a4"/>
        <w:numPr>
          <w:ilvl w:val="0"/>
          <w:numId w:val="5"/>
        </w:numPr>
        <w:spacing w:line="360" w:lineRule="auto"/>
        <w:ind w:left="1560"/>
        <w:jc w:val="both"/>
        <w:rPr>
          <w:sz w:val="28"/>
          <w:szCs w:val="28"/>
        </w:rPr>
      </w:pPr>
      <w:r>
        <w:rPr>
          <w:sz w:val="28"/>
          <w:szCs w:val="28"/>
        </w:rPr>
        <w:t>Численность</w:t>
      </w:r>
      <w:r w:rsidR="00485539" w:rsidRPr="00BE48A1">
        <w:rPr>
          <w:sz w:val="28"/>
          <w:szCs w:val="28"/>
        </w:rPr>
        <w:t xml:space="preserve"> работающих</w:t>
      </w:r>
      <w:r w:rsidR="00746909" w:rsidRPr="00EA240C">
        <w:rPr>
          <w:sz w:val="28"/>
          <w:szCs w:val="28"/>
        </w:rPr>
        <w:t>, ч</w:t>
      </w:r>
      <w:r w:rsidR="00746909">
        <w:rPr>
          <w:sz w:val="28"/>
          <w:szCs w:val="28"/>
        </w:rPr>
        <w:t>ел.</w:t>
      </w:r>
      <w:r w:rsidR="00485539" w:rsidRPr="00BE48A1">
        <w:rPr>
          <w:sz w:val="28"/>
          <w:szCs w:val="28"/>
        </w:rPr>
        <w:t xml:space="preserve"> (</w:t>
      </w:r>
      <w:proofErr w:type="gramStart"/>
      <w:r w:rsidR="00485539" w:rsidRPr="00BE48A1">
        <w:rPr>
          <w:sz w:val="28"/>
          <w:szCs w:val="28"/>
        </w:rPr>
        <w:t>тоже самое</w:t>
      </w:r>
      <w:proofErr w:type="gramEnd"/>
      <w:r w:rsidR="00485539" w:rsidRPr="00BE48A1">
        <w:rPr>
          <w:sz w:val="28"/>
          <w:szCs w:val="28"/>
        </w:rPr>
        <w:t>, что и численность занятых)</w:t>
      </w:r>
      <w:r w:rsidR="00950DD9" w:rsidRPr="00BE48A1">
        <w:rPr>
          <w:sz w:val="28"/>
          <w:szCs w:val="28"/>
        </w:rPr>
        <w:t xml:space="preserve"> – количество штатных единиц с указанными характеристиками (</w:t>
      </w:r>
      <w:r w:rsidR="004E61AF">
        <w:rPr>
          <w:sz w:val="28"/>
          <w:szCs w:val="28"/>
        </w:rPr>
        <w:t xml:space="preserve">Наименование должности на предприятии, </w:t>
      </w:r>
      <w:r w:rsidR="00950DD9" w:rsidRPr="00BE48A1">
        <w:rPr>
          <w:sz w:val="28"/>
          <w:szCs w:val="28"/>
        </w:rPr>
        <w:t xml:space="preserve">ОКПДТР, ОКЗ, Требование к </w:t>
      </w:r>
      <w:r w:rsidR="00A368CA" w:rsidRPr="00BE48A1">
        <w:rPr>
          <w:sz w:val="28"/>
          <w:szCs w:val="28"/>
        </w:rPr>
        <w:t xml:space="preserve">направлению подготовки (специальности), Требование к уровню </w:t>
      </w:r>
      <w:r w:rsidR="00C3043F" w:rsidRPr="00BE48A1">
        <w:rPr>
          <w:sz w:val="28"/>
          <w:szCs w:val="28"/>
        </w:rPr>
        <w:t>образования</w:t>
      </w:r>
      <w:r w:rsidR="00950DD9" w:rsidRPr="00BE48A1">
        <w:rPr>
          <w:sz w:val="28"/>
          <w:szCs w:val="28"/>
        </w:rPr>
        <w:t xml:space="preserve">), существующих на предприятии на момент проведения опроса. </w:t>
      </w:r>
      <w:r w:rsidR="00A368CA" w:rsidRPr="00BE48A1">
        <w:rPr>
          <w:sz w:val="28"/>
          <w:szCs w:val="28"/>
        </w:rPr>
        <w:lastRenderedPageBreak/>
        <w:t>Если хоть одна из характеристик отличается, то заполнять таблицу необходимо по каждому идентичному набору характеристик</w:t>
      </w:r>
      <w:r w:rsidR="00A368CA">
        <w:rPr>
          <w:sz w:val="28"/>
          <w:szCs w:val="28"/>
        </w:rPr>
        <w:t xml:space="preserve"> отдельно.</w:t>
      </w:r>
      <w:r w:rsidR="004E61AF">
        <w:rPr>
          <w:sz w:val="28"/>
          <w:szCs w:val="28"/>
        </w:rPr>
        <w:t xml:space="preserve"> Например, на предприятии могут быть 1 слесарь и 1 слесарь-ремонтник, и в таком случае информация по ним будет внесена последовательно в 2 строки</w:t>
      </w:r>
      <w:r w:rsidR="00007843">
        <w:rPr>
          <w:sz w:val="28"/>
          <w:szCs w:val="28"/>
        </w:rPr>
        <w:t>, для каждой из них среднесписочная численность занятых должна быть задана как «1». Если на предприятии есть бригада механиков, должность которых предусматривает наличие одинаковых ОКПДТР, ОКЗ, направлений подготовки и уровня образования, то по ним можно заполнить одну строку и в графе среднесписочная численность занятых указать «10».</w:t>
      </w:r>
    </w:p>
    <w:p w:rsidR="00605273" w:rsidRPr="00605273" w:rsidRDefault="00A368CA" w:rsidP="00605273">
      <w:pPr>
        <w:spacing w:line="360" w:lineRule="auto"/>
        <w:ind w:left="961"/>
        <w:contextualSpacing/>
        <w:jc w:val="both"/>
        <w:rPr>
          <w:sz w:val="28"/>
          <w:szCs w:val="28"/>
        </w:rPr>
      </w:pPr>
      <w:r>
        <w:rPr>
          <w:sz w:val="28"/>
          <w:szCs w:val="28"/>
        </w:rPr>
        <w:t>Рекомендуемые, но необязательные поля для заполнения.</w:t>
      </w:r>
    </w:p>
    <w:p w:rsidR="00C3043F" w:rsidRPr="00C3043F" w:rsidRDefault="00F56115" w:rsidP="00BE48A1">
      <w:pPr>
        <w:pStyle w:val="a4"/>
        <w:numPr>
          <w:ilvl w:val="0"/>
          <w:numId w:val="5"/>
        </w:numPr>
        <w:spacing w:line="360" w:lineRule="auto"/>
        <w:ind w:left="1560"/>
        <w:jc w:val="both"/>
        <w:rPr>
          <w:sz w:val="28"/>
          <w:szCs w:val="28"/>
        </w:rPr>
      </w:pPr>
      <w:r>
        <w:rPr>
          <w:sz w:val="28"/>
          <w:szCs w:val="28"/>
        </w:rPr>
        <w:t>Заработная</w:t>
      </w:r>
      <w:r w:rsidR="00C3043F" w:rsidRPr="00C3043F">
        <w:rPr>
          <w:sz w:val="28"/>
          <w:szCs w:val="28"/>
        </w:rPr>
        <w:t xml:space="preserve"> плата, руб.</w:t>
      </w:r>
      <w:r w:rsidR="00D179ED" w:rsidRPr="00BE48A1">
        <w:rPr>
          <w:sz w:val="28"/>
          <w:szCs w:val="28"/>
        </w:rPr>
        <w:t xml:space="preserve"> (в расчете на одного сотрудника)</w:t>
      </w:r>
      <w:r w:rsidR="00AA47EC">
        <w:rPr>
          <w:sz w:val="28"/>
          <w:szCs w:val="28"/>
        </w:rPr>
        <w:t xml:space="preserve"> – величина заработной платы, которую работодатель готов выплачивать сотруднику указанной должности ежемесячно, до вычета НДФЛ, но после вычета взносов в фонды обязательного медицинского страхования, социального страхования и в Пенсионный фонд</w:t>
      </w:r>
      <w:r w:rsidR="00D179ED" w:rsidRPr="00BE48A1">
        <w:rPr>
          <w:sz w:val="28"/>
          <w:szCs w:val="28"/>
        </w:rPr>
        <w:t>;</w:t>
      </w:r>
    </w:p>
    <w:p w:rsidR="001339D0" w:rsidRPr="00F56115" w:rsidRDefault="00F56115" w:rsidP="00BE48A1">
      <w:pPr>
        <w:pStyle w:val="a4"/>
        <w:numPr>
          <w:ilvl w:val="0"/>
          <w:numId w:val="5"/>
        </w:numPr>
        <w:spacing w:line="360" w:lineRule="auto"/>
        <w:ind w:left="1560"/>
        <w:jc w:val="both"/>
        <w:rPr>
          <w:sz w:val="28"/>
          <w:szCs w:val="28"/>
        </w:rPr>
      </w:pPr>
      <w:r>
        <w:rPr>
          <w:sz w:val="28"/>
          <w:szCs w:val="28"/>
        </w:rPr>
        <w:t>Прогноз численности на краткосрочную перспективу</w:t>
      </w:r>
      <w:r w:rsidR="00D179ED" w:rsidRPr="00BE48A1">
        <w:rPr>
          <w:sz w:val="28"/>
          <w:szCs w:val="28"/>
        </w:rPr>
        <w:t xml:space="preserve"> – предполагаемая численность новых сотрудников, необходимых для трудоустройства на свободные рабочие места на замену естественного</w:t>
      </w:r>
      <w:r w:rsidR="00D179ED">
        <w:rPr>
          <w:sz w:val="28"/>
          <w:szCs w:val="28"/>
        </w:rPr>
        <w:t xml:space="preserve"> выбытия (выход на пенсию) и на создание новых рабочих мест (</w:t>
      </w:r>
      <w:r w:rsidR="00FD44C6">
        <w:rPr>
          <w:sz w:val="28"/>
          <w:szCs w:val="28"/>
        </w:rPr>
        <w:t>модернизация и расширение производств</w:t>
      </w:r>
      <w:r w:rsidR="00D179ED">
        <w:rPr>
          <w:sz w:val="28"/>
          <w:szCs w:val="28"/>
        </w:rPr>
        <w:t>).</w:t>
      </w:r>
    </w:p>
    <w:p w:rsidR="00F56115" w:rsidRPr="001339D0" w:rsidRDefault="00F56115" w:rsidP="00BE48A1">
      <w:pPr>
        <w:pStyle w:val="a4"/>
        <w:numPr>
          <w:ilvl w:val="0"/>
          <w:numId w:val="5"/>
        </w:numPr>
        <w:spacing w:line="360" w:lineRule="auto"/>
        <w:ind w:left="1560"/>
        <w:jc w:val="both"/>
        <w:rPr>
          <w:sz w:val="28"/>
          <w:szCs w:val="28"/>
        </w:rPr>
      </w:pPr>
      <w:r>
        <w:rPr>
          <w:sz w:val="28"/>
          <w:szCs w:val="28"/>
        </w:rPr>
        <w:t xml:space="preserve">Доля работающих в возрасте от 26 о 65 лет, прошедших повышение квалификации – процент сотрудников, которые проходили повышение квалификации </w:t>
      </w:r>
      <w:proofErr w:type="gramStart"/>
      <w:r>
        <w:rPr>
          <w:sz w:val="28"/>
          <w:szCs w:val="28"/>
        </w:rPr>
        <w:t>за</w:t>
      </w:r>
      <w:proofErr w:type="gramEnd"/>
      <w:r>
        <w:rPr>
          <w:sz w:val="28"/>
          <w:szCs w:val="28"/>
        </w:rPr>
        <w:t xml:space="preserve"> последние 3 года.</w:t>
      </w:r>
    </w:p>
    <w:p w:rsidR="00746909" w:rsidRPr="00A20E29" w:rsidRDefault="00746909" w:rsidP="00746909">
      <w:pPr>
        <w:pStyle w:val="a4"/>
        <w:spacing w:line="360" w:lineRule="auto"/>
        <w:ind w:left="0" w:firstLine="708"/>
        <w:jc w:val="both"/>
        <w:rPr>
          <w:sz w:val="28"/>
          <w:szCs w:val="28"/>
        </w:rPr>
      </w:pPr>
      <w:r w:rsidRPr="00EA240C">
        <w:rPr>
          <w:sz w:val="28"/>
          <w:szCs w:val="28"/>
        </w:rPr>
        <w:t xml:space="preserve">При попытке ввода значения, не соответствующего одному из разрезов классификатора для поля, а также ввода текстовой информации в поле, для которого предусмотрен только числовой ввод, Система отмечает данную </w:t>
      </w:r>
      <w:r w:rsidRPr="00EA240C">
        <w:rPr>
          <w:sz w:val="28"/>
          <w:szCs w:val="28"/>
        </w:rPr>
        <w:lastRenderedPageBreak/>
        <w:t xml:space="preserve">строку обозначением </w:t>
      </w:r>
      <w:r w:rsidRPr="00EA240C">
        <w:rPr>
          <w:noProof/>
          <w:sz w:val="28"/>
          <w:szCs w:val="28"/>
        </w:rPr>
        <w:drawing>
          <wp:inline distT="0" distB="0" distL="0" distR="0">
            <wp:extent cx="180952" cy="1809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80952" cy="180952"/>
                    </a:xfrm>
                    <a:prstGeom prst="rect">
                      <a:avLst/>
                    </a:prstGeom>
                  </pic:spPr>
                </pic:pic>
              </a:graphicData>
            </a:graphic>
          </wp:inline>
        </w:drawing>
      </w:r>
      <w:r w:rsidR="00A20E29">
        <w:rPr>
          <w:sz w:val="28"/>
          <w:szCs w:val="28"/>
        </w:rPr>
        <w:t xml:space="preserve"> «Ошибка загрузки» ─ необходимо выполнить ввод </w:t>
      </w:r>
      <w:r w:rsidR="009272C9">
        <w:rPr>
          <w:sz w:val="28"/>
          <w:szCs w:val="28"/>
        </w:rPr>
        <w:t>корректных</w:t>
      </w:r>
      <w:r w:rsidR="00A20E29">
        <w:rPr>
          <w:sz w:val="28"/>
          <w:szCs w:val="28"/>
        </w:rPr>
        <w:t xml:space="preserve"> значений в поля, подсвеченные красным цветом.</w:t>
      </w:r>
    </w:p>
    <w:p w:rsidR="00746909" w:rsidRDefault="00746909" w:rsidP="00746909">
      <w:pPr>
        <w:pStyle w:val="a4"/>
        <w:spacing w:line="360" w:lineRule="auto"/>
        <w:ind w:left="0" w:firstLine="708"/>
        <w:jc w:val="both"/>
        <w:rPr>
          <w:sz w:val="28"/>
          <w:szCs w:val="28"/>
        </w:rPr>
      </w:pPr>
      <w:r w:rsidRPr="00EA240C">
        <w:rPr>
          <w:sz w:val="28"/>
          <w:szCs w:val="28"/>
        </w:rPr>
        <w:t xml:space="preserve">При корректном вводе </w:t>
      </w:r>
      <w:r w:rsidR="009272C9">
        <w:rPr>
          <w:sz w:val="28"/>
          <w:szCs w:val="28"/>
        </w:rPr>
        <w:t xml:space="preserve">значений </w:t>
      </w:r>
      <w:r w:rsidRPr="00EA240C">
        <w:rPr>
          <w:sz w:val="28"/>
          <w:szCs w:val="28"/>
        </w:rPr>
        <w:t xml:space="preserve">рядом с заполненной строкой появляется обозначение </w:t>
      </w:r>
      <w:r w:rsidRPr="00EA240C">
        <w:rPr>
          <w:noProof/>
          <w:sz w:val="28"/>
          <w:szCs w:val="28"/>
        </w:rPr>
        <w:drawing>
          <wp:inline distT="0" distB="0" distL="0" distR="0">
            <wp:extent cx="142857" cy="152381"/>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42857" cy="152381"/>
                    </a:xfrm>
                    <a:prstGeom prst="rect">
                      <a:avLst/>
                    </a:prstGeom>
                  </pic:spPr>
                </pic:pic>
              </a:graphicData>
            </a:graphic>
          </wp:inline>
        </w:drawing>
      </w:r>
      <w:r w:rsidRPr="00EA240C">
        <w:rPr>
          <w:sz w:val="28"/>
          <w:szCs w:val="28"/>
        </w:rPr>
        <w:t>.</w:t>
      </w:r>
    </w:p>
    <w:p w:rsidR="001E09C4" w:rsidRPr="001E09C4" w:rsidRDefault="001E09C4" w:rsidP="00746909">
      <w:pPr>
        <w:pStyle w:val="a4"/>
        <w:spacing w:line="360" w:lineRule="auto"/>
        <w:ind w:left="0" w:firstLine="708"/>
        <w:jc w:val="both"/>
        <w:rPr>
          <w:sz w:val="28"/>
          <w:szCs w:val="28"/>
        </w:rPr>
      </w:pPr>
      <w:r>
        <w:rPr>
          <w:sz w:val="28"/>
          <w:szCs w:val="28"/>
        </w:rPr>
        <w:t xml:space="preserve">Если необходимо удалить ошибочно заполненную строку, то нужно справа от нее нажать на значок </w:t>
      </w:r>
      <w:r>
        <w:rPr>
          <w:noProof/>
        </w:rPr>
        <w:drawing>
          <wp:inline distT="0" distB="0" distL="0" distR="0">
            <wp:extent cx="171429" cy="190476"/>
            <wp:effectExtent l="0" t="0" r="635"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1429" cy="190476"/>
                    </a:xfrm>
                    <a:prstGeom prst="rect">
                      <a:avLst/>
                    </a:prstGeom>
                  </pic:spPr>
                </pic:pic>
              </a:graphicData>
            </a:graphic>
          </wp:inline>
        </w:drawing>
      </w:r>
      <w:r>
        <w:rPr>
          <w:sz w:val="28"/>
          <w:szCs w:val="28"/>
        </w:rPr>
        <w:t>.</w:t>
      </w:r>
    </w:p>
    <w:p w:rsidR="00746909" w:rsidRDefault="00746909" w:rsidP="00746909">
      <w:pPr>
        <w:spacing w:line="360" w:lineRule="auto"/>
        <w:jc w:val="both"/>
        <w:rPr>
          <w:b/>
          <w:sz w:val="28"/>
        </w:rPr>
      </w:pPr>
      <w:r>
        <w:rPr>
          <w:b/>
          <w:sz w:val="28"/>
        </w:rPr>
        <w:t>Раздел II</w:t>
      </w:r>
    </w:p>
    <w:p w:rsidR="00BE48A1" w:rsidRDefault="00746909" w:rsidP="00A20E29">
      <w:pPr>
        <w:spacing w:line="360" w:lineRule="auto"/>
        <w:ind w:firstLine="709"/>
        <w:jc w:val="both"/>
        <w:rPr>
          <w:sz w:val="28"/>
        </w:rPr>
      </w:pPr>
      <w:r>
        <w:rPr>
          <w:sz w:val="28"/>
        </w:rPr>
        <w:t xml:space="preserve">Раздел </w:t>
      </w:r>
      <w:r>
        <w:rPr>
          <w:sz w:val="28"/>
          <w:lang w:val="en-US"/>
        </w:rPr>
        <w:t>II</w:t>
      </w:r>
      <w:r w:rsidRPr="00783889">
        <w:rPr>
          <w:sz w:val="28"/>
        </w:rPr>
        <w:t xml:space="preserve"> </w:t>
      </w:r>
      <w:r w:rsidRPr="00CA60A1">
        <w:rPr>
          <w:sz w:val="28"/>
        </w:rPr>
        <w:t>«</w:t>
      </w:r>
      <w:r w:rsidRPr="006D540F">
        <w:rPr>
          <w:sz w:val="28"/>
        </w:rPr>
        <w:t>Структура работников по полу и возрасту</w:t>
      </w:r>
      <w:r w:rsidRPr="00CA60A1">
        <w:rPr>
          <w:sz w:val="28"/>
        </w:rPr>
        <w:t>»</w:t>
      </w:r>
      <w:r>
        <w:rPr>
          <w:sz w:val="28"/>
        </w:rPr>
        <w:t xml:space="preserve"> включает в себя 2 таблицы для определения возрастного</w:t>
      </w:r>
      <w:r w:rsidR="001560B3">
        <w:rPr>
          <w:sz w:val="28"/>
        </w:rPr>
        <w:t xml:space="preserve"> и полового</w:t>
      </w:r>
      <w:r>
        <w:rPr>
          <w:sz w:val="28"/>
        </w:rPr>
        <w:t xml:space="preserve"> состава занятых на предприятии</w:t>
      </w:r>
      <w:r w:rsidR="00D241CF">
        <w:rPr>
          <w:sz w:val="28"/>
        </w:rPr>
        <w:t xml:space="preserve"> (Рисунок </w:t>
      </w:r>
      <w:r w:rsidR="00F56115">
        <w:rPr>
          <w:sz w:val="28"/>
        </w:rPr>
        <w:t>7</w:t>
      </w:r>
      <w:r w:rsidR="00D241CF">
        <w:rPr>
          <w:sz w:val="28"/>
        </w:rPr>
        <w:t>)</w:t>
      </w:r>
      <w:r>
        <w:rPr>
          <w:sz w:val="28"/>
        </w:rPr>
        <w:t>.</w:t>
      </w:r>
    </w:p>
    <w:p w:rsidR="00BE48A1" w:rsidRDefault="00BE48A1">
      <w:pPr>
        <w:spacing w:after="200" w:line="276" w:lineRule="auto"/>
        <w:rPr>
          <w:sz w:val="28"/>
        </w:rPr>
      </w:pPr>
      <w:r>
        <w:rPr>
          <w:sz w:val="28"/>
        </w:rPr>
        <w:br w:type="page"/>
      </w:r>
    </w:p>
    <w:p w:rsidR="00B804B5" w:rsidRDefault="00B804B5" w:rsidP="00B804B5">
      <w:pPr>
        <w:spacing w:line="360" w:lineRule="auto"/>
        <w:jc w:val="both"/>
        <w:rPr>
          <w:sz w:val="28"/>
        </w:rPr>
      </w:pPr>
      <w:r>
        <w:rPr>
          <w:noProof/>
          <w:sz w:val="28"/>
        </w:rPr>
        <w:lastRenderedPageBreak/>
        <w:drawing>
          <wp:inline distT="0" distB="0" distL="0" distR="0">
            <wp:extent cx="5937885" cy="974090"/>
            <wp:effectExtent l="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7885" cy="974090"/>
                    </a:xfrm>
                    <a:prstGeom prst="rect">
                      <a:avLst/>
                    </a:prstGeom>
                    <a:noFill/>
                    <a:ln>
                      <a:noFill/>
                    </a:ln>
                  </pic:spPr>
                </pic:pic>
              </a:graphicData>
            </a:graphic>
          </wp:inline>
        </w:drawing>
      </w:r>
    </w:p>
    <w:p w:rsidR="001560B3" w:rsidRDefault="001560B3" w:rsidP="00B804B5">
      <w:pPr>
        <w:spacing w:line="360" w:lineRule="auto"/>
        <w:jc w:val="both"/>
        <w:rPr>
          <w:sz w:val="28"/>
        </w:rPr>
      </w:pPr>
      <w:r>
        <w:rPr>
          <w:sz w:val="28"/>
        </w:rPr>
        <w:t xml:space="preserve">Рисунок </w:t>
      </w:r>
      <w:r w:rsidR="00F56115">
        <w:rPr>
          <w:sz w:val="28"/>
        </w:rPr>
        <w:t>7</w:t>
      </w:r>
      <w:r>
        <w:rPr>
          <w:sz w:val="28"/>
        </w:rPr>
        <w:t xml:space="preserve"> – Таблицы раздела «Структура работников по полу и возрасту»</w:t>
      </w:r>
    </w:p>
    <w:p w:rsidR="00746909" w:rsidRDefault="00746909" w:rsidP="00A20E29">
      <w:pPr>
        <w:spacing w:line="360" w:lineRule="auto"/>
        <w:ind w:firstLine="709"/>
        <w:jc w:val="both"/>
        <w:rPr>
          <w:sz w:val="28"/>
        </w:rPr>
      </w:pPr>
      <w:r>
        <w:rPr>
          <w:sz w:val="28"/>
        </w:rPr>
        <w:t>В данном разделе</w:t>
      </w:r>
      <w:r w:rsidRPr="00CA60A1">
        <w:rPr>
          <w:sz w:val="28"/>
        </w:rPr>
        <w:t xml:space="preserve"> </w:t>
      </w:r>
      <w:r>
        <w:rPr>
          <w:sz w:val="28"/>
        </w:rPr>
        <w:t xml:space="preserve">должны быть </w:t>
      </w:r>
      <w:r w:rsidR="00A20E29">
        <w:rPr>
          <w:sz w:val="28"/>
        </w:rPr>
        <w:t xml:space="preserve">в обязательном порядке </w:t>
      </w:r>
      <w:r>
        <w:rPr>
          <w:sz w:val="28"/>
        </w:rPr>
        <w:t>заполнены все поля.</w:t>
      </w:r>
    </w:p>
    <w:p w:rsidR="00746909" w:rsidRDefault="00746909" w:rsidP="00A20E29">
      <w:pPr>
        <w:spacing w:line="360" w:lineRule="auto"/>
        <w:ind w:firstLine="709"/>
        <w:jc w:val="both"/>
        <w:rPr>
          <w:sz w:val="28"/>
        </w:rPr>
      </w:pPr>
      <w:r>
        <w:rPr>
          <w:sz w:val="28"/>
        </w:rPr>
        <w:t>Сумма заполненных значений по возрастным и половым харак</w:t>
      </w:r>
      <w:r w:rsidR="00A20E29">
        <w:rPr>
          <w:sz w:val="28"/>
        </w:rPr>
        <w:t>теристикам должна равняться сумме по показателю «Численность работающих, чел.», заполненному в таблице «Рабочие места на текущий момент».</w:t>
      </w:r>
      <w:r w:rsidR="001560B3">
        <w:rPr>
          <w:sz w:val="28"/>
        </w:rPr>
        <w:t xml:space="preserve"> Если на предприятии нет работников с определенным значением признака – например, </w:t>
      </w:r>
      <w:proofErr w:type="gramStart"/>
      <w:r w:rsidR="001560B3">
        <w:rPr>
          <w:sz w:val="28"/>
        </w:rPr>
        <w:t>работают одни мужчины и нет</w:t>
      </w:r>
      <w:proofErr w:type="gramEnd"/>
      <w:r w:rsidR="001560B3">
        <w:rPr>
          <w:sz w:val="28"/>
        </w:rPr>
        <w:t xml:space="preserve"> женщин, или нет работников определенной возрастной категории – то в соответствующие ячейки нужно поставить нули.</w:t>
      </w:r>
    </w:p>
    <w:p w:rsidR="00F56115" w:rsidRDefault="00F56115" w:rsidP="00A20E29">
      <w:pPr>
        <w:spacing w:line="360" w:lineRule="auto"/>
        <w:ind w:firstLine="709"/>
        <w:jc w:val="both"/>
        <w:rPr>
          <w:sz w:val="28"/>
        </w:rPr>
      </w:pPr>
    </w:p>
    <w:p w:rsidR="00F56115" w:rsidRPr="00F56115" w:rsidRDefault="00F56115" w:rsidP="00F56115">
      <w:pPr>
        <w:spacing w:line="360" w:lineRule="auto"/>
        <w:jc w:val="both"/>
        <w:rPr>
          <w:b/>
          <w:sz w:val="28"/>
        </w:rPr>
      </w:pPr>
      <w:r>
        <w:rPr>
          <w:b/>
          <w:sz w:val="28"/>
        </w:rPr>
        <w:t>Раздел II</w:t>
      </w:r>
      <w:r>
        <w:rPr>
          <w:b/>
          <w:sz w:val="28"/>
          <w:lang w:val="en-US"/>
        </w:rPr>
        <w:t>I</w:t>
      </w:r>
      <w:r>
        <w:rPr>
          <w:b/>
          <w:sz w:val="28"/>
        </w:rPr>
        <w:t xml:space="preserve"> Рабочие </w:t>
      </w:r>
      <w:proofErr w:type="gramStart"/>
      <w:r>
        <w:rPr>
          <w:b/>
          <w:sz w:val="28"/>
        </w:rPr>
        <w:t>места</w:t>
      </w:r>
      <w:proofErr w:type="gramEnd"/>
      <w:r>
        <w:rPr>
          <w:b/>
          <w:sz w:val="28"/>
        </w:rPr>
        <w:t xml:space="preserve"> предполагаемые к введению.</w:t>
      </w:r>
    </w:p>
    <w:p w:rsidR="00F56115" w:rsidRPr="00605273" w:rsidRDefault="00F56115" w:rsidP="00F56115">
      <w:pPr>
        <w:spacing w:line="360" w:lineRule="auto"/>
        <w:ind w:left="961"/>
        <w:contextualSpacing/>
        <w:jc w:val="both"/>
        <w:rPr>
          <w:sz w:val="28"/>
          <w:szCs w:val="28"/>
        </w:rPr>
      </w:pPr>
      <w:r>
        <w:rPr>
          <w:sz w:val="28"/>
          <w:szCs w:val="28"/>
        </w:rPr>
        <w:t>Рекомендуемые, но необязательные поля для заполнения.</w:t>
      </w:r>
    </w:p>
    <w:p w:rsidR="00F56115" w:rsidRPr="00F56115" w:rsidRDefault="00F56115" w:rsidP="00F56115">
      <w:pPr>
        <w:pStyle w:val="a4"/>
        <w:numPr>
          <w:ilvl w:val="0"/>
          <w:numId w:val="5"/>
        </w:numPr>
        <w:spacing w:line="360" w:lineRule="auto"/>
        <w:ind w:left="1560"/>
        <w:jc w:val="both"/>
        <w:rPr>
          <w:sz w:val="28"/>
          <w:szCs w:val="28"/>
        </w:rPr>
      </w:pPr>
      <w:r>
        <w:rPr>
          <w:sz w:val="28"/>
          <w:szCs w:val="28"/>
        </w:rPr>
        <w:t>Количество новых рабочих мест – числовое поле;</w:t>
      </w:r>
    </w:p>
    <w:p w:rsidR="00F56115" w:rsidRPr="00F56115" w:rsidRDefault="00F56115" w:rsidP="00F56115">
      <w:pPr>
        <w:pStyle w:val="a4"/>
        <w:numPr>
          <w:ilvl w:val="0"/>
          <w:numId w:val="5"/>
        </w:numPr>
        <w:spacing w:line="360" w:lineRule="auto"/>
        <w:ind w:left="1560"/>
        <w:jc w:val="both"/>
        <w:rPr>
          <w:sz w:val="28"/>
          <w:szCs w:val="28"/>
        </w:rPr>
      </w:pPr>
      <w:r>
        <w:rPr>
          <w:sz w:val="28"/>
          <w:szCs w:val="28"/>
        </w:rPr>
        <w:t>Требования к уровню образования:</w:t>
      </w:r>
    </w:p>
    <w:p w:rsidR="00F56115" w:rsidRPr="00F56115" w:rsidRDefault="00F56115" w:rsidP="00F56115">
      <w:pPr>
        <w:pStyle w:val="a4"/>
        <w:numPr>
          <w:ilvl w:val="1"/>
          <w:numId w:val="5"/>
        </w:numPr>
        <w:spacing w:line="360" w:lineRule="auto"/>
        <w:ind w:left="2694"/>
        <w:jc w:val="both"/>
        <w:rPr>
          <w:sz w:val="28"/>
          <w:szCs w:val="28"/>
        </w:rPr>
      </w:pPr>
      <w:r>
        <w:rPr>
          <w:sz w:val="28"/>
          <w:szCs w:val="28"/>
        </w:rPr>
        <w:t>ВО</w:t>
      </w:r>
    </w:p>
    <w:p w:rsidR="00F56115" w:rsidRPr="00F56115" w:rsidRDefault="00F56115" w:rsidP="00F56115">
      <w:pPr>
        <w:pStyle w:val="a4"/>
        <w:numPr>
          <w:ilvl w:val="1"/>
          <w:numId w:val="5"/>
        </w:numPr>
        <w:spacing w:line="360" w:lineRule="auto"/>
        <w:ind w:left="2694"/>
        <w:jc w:val="both"/>
        <w:rPr>
          <w:sz w:val="28"/>
          <w:szCs w:val="28"/>
        </w:rPr>
      </w:pPr>
      <w:r>
        <w:rPr>
          <w:sz w:val="28"/>
          <w:szCs w:val="28"/>
        </w:rPr>
        <w:t>Специальности СПО</w:t>
      </w:r>
    </w:p>
    <w:p w:rsidR="00F56115" w:rsidRPr="00F56115" w:rsidRDefault="00F56115" w:rsidP="00F56115">
      <w:pPr>
        <w:pStyle w:val="a4"/>
        <w:numPr>
          <w:ilvl w:val="1"/>
          <w:numId w:val="5"/>
        </w:numPr>
        <w:spacing w:line="360" w:lineRule="auto"/>
        <w:ind w:left="2694"/>
        <w:jc w:val="both"/>
        <w:rPr>
          <w:sz w:val="28"/>
          <w:szCs w:val="28"/>
        </w:rPr>
      </w:pPr>
      <w:r>
        <w:rPr>
          <w:sz w:val="28"/>
          <w:szCs w:val="28"/>
        </w:rPr>
        <w:t>Профессии СПО</w:t>
      </w:r>
    </w:p>
    <w:p w:rsidR="00F56115" w:rsidRPr="00F56115" w:rsidRDefault="00F56115" w:rsidP="00F56115">
      <w:pPr>
        <w:pStyle w:val="a4"/>
        <w:numPr>
          <w:ilvl w:val="1"/>
          <w:numId w:val="5"/>
        </w:numPr>
        <w:spacing w:line="360" w:lineRule="auto"/>
        <w:ind w:left="2694"/>
        <w:jc w:val="both"/>
        <w:rPr>
          <w:sz w:val="28"/>
          <w:szCs w:val="28"/>
        </w:rPr>
      </w:pPr>
      <w:r>
        <w:rPr>
          <w:sz w:val="28"/>
          <w:szCs w:val="28"/>
        </w:rPr>
        <w:t>Без профессионального образования</w:t>
      </w:r>
    </w:p>
    <w:p w:rsidR="00F56115" w:rsidRPr="00F56115" w:rsidRDefault="00F56115" w:rsidP="00F56115">
      <w:pPr>
        <w:pStyle w:val="a4"/>
        <w:numPr>
          <w:ilvl w:val="0"/>
          <w:numId w:val="5"/>
        </w:numPr>
        <w:spacing w:line="360" w:lineRule="auto"/>
        <w:ind w:left="1560"/>
        <w:jc w:val="both"/>
        <w:rPr>
          <w:sz w:val="28"/>
          <w:szCs w:val="28"/>
        </w:rPr>
      </w:pPr>
      <w:r>
        <w:rPr>
          <w:sz w:val="28"/>
          <w:szCs w:val="28"/>
        </w:rPr>
        <w:t>Профессиональная квалификация – заполняется в свободной форме</w:t>
      </w:r>
    </w:p>
    <w:p w:rsidR="00F56115" w:rsidRPr="00C3043F" w:rsidRDefault="00F56115" w:rsidP="00F56115">
      <w:pPr>
        <w:pStyle w:val="a4"/>
        <w:numPr>
          <w:ilvl w:val="0"/>
          <w:numId w:val="5"/>
        </w:numPr>
        <w:spacing w:line="360" w:lineRule="auto"/>
        <w:ind w:left="1560"/>
        <w:jc w:val="both"/>
        <w:rPr>
          <w:sz w:val="28"/>
          <w:szCs w:val="28"/>
        </w:rPr>
      </w:pPr>
      <w:r>
        <w:rPr>
          <w:sz w:val="28"/>
          <w:szCs w:val="28"/>
        </w:rPr>
        <w:t>Месячный доход.</w:t>
      </w:r>
    </w:p>
    <w:p w:rsidR="00F56115" w:rsidRDefault="00F56115" w:rsidP="00A20E29">
      <w:pPr>
        <w:spacing w:line="360" w:lineRule="auto"/>
        <w:ind w:firstLine="709"/>
        <w:jc w:val="both"/>
        <w:rPr>
          <w:sz w:val="28"/>
        </w:rPr>
      </w:pPr>
    </w:p>
    <w:p w:rsidR="00F56115" w:rsidRDefault="00F56115" w:rsidP="00A20E29">
      <w:pPr>
        <w:spacing w:line="360" w:lineRule="auto"/>
        <w:ind w:firstLine="709"/>
        <w:jc w:val="both"/>
        <w:rPr>
          <w:sz w:val="28"/>
        </w:rPr>
      </w:pPr>
    </w:p>
    <w:p w:rsidR="00F56115" w:rsidRPr="00F56115" w:rsidRDefault="00F56115" w:rsidP="00A20E29">
      <w:pPr>
        <w:spacing w:line="360" w:lineRule="auto"/>
        <w:ind w:firstLine="709"/>
        <w:jc w:val="both"/>
        <w:rPr>
          <w:sz w:val="28"/>
        </w:rPr>
      </w:pPr>
    </w:p>
    <w:p w:rsidR="00F56115" w:rsidRPr="001068BC" w:rsidRDefault="00F56115" w:rsidP="00A20E29">
      <w:pPr>
        <w:spacing w:line="360" w:lineRule="auto"/>
        <w:ind w:firstLine="709"/>
        <w:jc w:val="both"/>
        <w:rPr>
          <w:sz w:val="28"/>
        </w:rPr>
      </w:pPr>
    </w:p>
    <w:p w:rsidR="00746909" w:rsidRDefault="00746909" w:rsidP="00746909">
      <w:pPr>
        <w:spacing w:line="360" w:lineRule="auto"/>
        <w:jc w:val="both"/>
        <w:rPr>
          <w:b/>
          <w:sz w:val="28"/>
        </w:rPr>
      </w:pPr>
      <w:r>
        <w:rPr>
          <w:b/>
          <w:sz w:val="28"/>
        </w:rPr>
        <w:lastRenderedPageBreak/>
        <w:t>Утверждение анкеты</w:t>
      </w:r>
    </w:p>
    <w:p w:rsidR="0013066F" w:rsidRDefault="00746909" w:rsidP="00FD68D5">
      <w:pPr>
        <w:spacing w:line="360" w:lineRule="auto"/>
        <w:ind w:firstLine="851"/>
        <w:jc w:val="both"/>
        <w:rPr>
          <w:sz w:val="28"/>
          <w:szCs w:val="28"/>
        </w:rPr>
      </w:pPr>
      <w:r>
        <w:rPr>
          <w:sz w:val="28"/>
          <w:szCs w:val="28"/>
        </w:rPr>
        <w:t xml:space="preserve">После заполнения анкеты работодателю необходимо нажать на кнопку «Утвердить анкету» и внесенные данные будут сохранены и </w:t>
      </w:r>
      <w:r w:rsidR="001560B3">
        <w:rPr>
          <w:sz w:val="28"/>
          <w:szCs w:val="28"/>
        </w:rPr>
        <w:t>учтены для возможности последующей агрегации</w:t>
      </w:r>
      <w:r>
        <w:rPr>
          <w:sz w:val="28"/>
          <w:szCs w:val="28"/>
        </w:rPr>
        <w:t>.</w:t>
      </w:r>
    </w:p>
    <w:p w:rsidR="00FD68D5" w:rsidRDefault="00FD68D5" w:rsidP="00FD68D5">
      <w:pPr>
        <w:spacing w:line="360" w:lineRule="auto"/>
        <w:ind w:firstLine="851"/>
        <w:jc w:val="both"/>
        <w:rPr>
          <w:sz w:val="28"/>
          <w:szCs w:val="28"/>
        </w:rPr>
      </w:pPr>
      <w:r>
        <w:rPr>
          <w:sz w:val="28"/>
          <w:szCs w:val="28"/>
        </w:rPr>
        <w:t xml:space="preserve">Даже если анкета заполнялась не в </w:t>
      </w:r>
      <w:r>
        <w:rPr>
          <w:sz w:val="28"/>
          <w:szCs w:val="28"/>
          <w:lang w:val="en-US"/>
        </w:rPr>
        <w:t>online</w:t>
      </w:r>
      <w:r w:rsidRPr="00FD68D5">
        <w:rPr>
          <w:sz w:val="28"/>
          <w:szCs w:val="28"/>
        </w:rPr>
        <w:t>-</w:t>
      </w:r>
      <w:r>
        <w:rPr>
          <w:sz w:val="28"/>
          <w:szCs w:val="28"/>
        </w:rPr>
        <w:t xml:space="preserve">форме, а в загружаемом шаблоне </w:t>
      </w:r>
      <w:r>
        <w:rPr>
          <w:sz w:val="28"/>
          <w:szCs w:val="28"/>
          <w:lang w:val="en-US"/>
        </w:rPr>
        <w:t>Excel</w:t>
      </w:r>
      <w:r>
        <w:rPr>
          <w:sz w:val="28"/>
          <w:szCs w:val="28"/>
        </w:rPr>
        <w:t>, то утверждение информации после загрузки на портал заполненного файла является в любом случае обязательным – только тогда внесенные сведения будут учтены в результатах опроса</w:t>
      </w:r>
      <w:r w:rsidRPr="00FD68D5">
        <w:rPr>
          <w:sz w:val="28"/>
          <w:szCs w:val="28"/>
        </w:rPr>
        <w:t>.</w:t>
      </w:r>
    </w:p>
    <w:p w:rsidR="00FD68D5" w:rsidRPr="00FD68D5" w:rsidRDefault="00FD68D5" w:rsidP="00FD68D5">
      <w:pPr>
        <w:spacing w:line="360" w:lineRule="auto"/>
        <w:ind w:firstLine="851"/>
        <w:jc w:val="both"/>
        <w:rPr>
          <w:sz w:val="28"/>
          <w:szCs w:val="28"/>
        </w:rPr>
      </w:pPr>
      <w:r>
        <w:rPr>
          <w:sz w:val="28"/>
          <w:szCs w:val="28"/>
        </w:rPr>
        <w:t>Если после нажатия на кнопку «Утвердить анкету» на странице выдается ошибка «</w:t>
      </w:r>
      <w:r w:rsidRPr="00FD68D5">
        <w:rPr>
          <w:sz w:val="28"/>
          <w:szCs w:val="28"/>
        </w:rPr>
        <w:t>Перед утверждением анкеты исправьте ошибки в таблице</w:t>
      </w:r>
      <w:r>
        <w:rPr>
          <w:sz w:val="28"/>
          <w:szCs w:val="28"/>
        </w:rPr>
        <w:t>», то н</w:t>
      </w:r>
      <w:r w:rsidRPr="00FD68D5">
        <w:rPr>
          <w:sz w:val="28"/>
          <w:szCs w:val="28"/>
        </w:rPr>
        <w:t>еобходимо проверить корректность полей, подсвеченных красным цветом и знаком «</w:t>
      </w:r>
      <w:r w:rsidR="001560B3" w:rsidRPr="00EA240C">
        <w:rPr>
          <w:noProof/>
          <w:sz w:val="28"/>
          <w:szCs w:val="28"/>
        </w:rPr>
        <w:drawing>
          <wp:inline distT="0" distB="0" distL="0" distR="0">
            <wp:extent cx="180952" cy="18095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80952" cy="180952"/>
                    </a:xfrm>
                    <a:prstGeom prst="rect">
                      <a:avLst/>
                    </a:prstGeom>
                  </pic:spPr>
                </pic:pic>
              </a:graphicData>
            </a:graphic>
          </wp:inline>
        </w:drawing>
      </w:r>
      <w:r w:rsidRPr="00FD68D5">
        <w:rPr>
          <w:sz w:val="28"/>
          <w:szCs w:val="28"/>
        </w:rPr>
        <w:t>». Если они пустые, их</w:t>
      </w:r>
      <w:r w:rsidR="001560B3">
        <w:rPr>
          <w:sz w:val="28"/>
          <w:szCs w:val="28"/>
        </w:rPr>
        <w:t xml:space="preserve"> необходимо заполнить. В случае</w:t>
      </w:r>
      <w:r w:rsidRPr="00FD68D5">
        <w:rPr>
          <w:sz w:val="28"/>
          <w:szCs w:val="28"/>
        </w:rPr>
        <w:t xml:space="preserve"> если в них предполагается числовая информация, но по факту это 0 – нужно заполнить пустые ячейки нулями</w:t>
      </w:r>
      <w:r w:rsidR="001560B3">
        <w:rPr>
          <w:sz w:val="28"/>
          <w:szCs w:val="28"/>
        </w:rPr>
        <w:t xml:space="preserve"> (например, если нет работников в возрасте до 20 лет – нужно поставить в ячейку 0, а не оставлять ее пустой)</w:t>
      </w:r>
      <w:r w:rsidRPr="00FD68D5">
        <w:rPr>
          <w:sz w:val="28"/>
          <w:szCs w:val="28"/>
        </w:rPr>
        <w:t xml:space="preserve">. </w:t>
      </w:r>
      <w:r w:rsidR="00215226">
        <w:rPr>
          <w:sz w:val="28"/>
          <w:szCs w:val="28"/>
        </w:rPr>
        <w:t>Поля, предусматривающие наличие текста, числовых значений и значений классификаторов</w:t>
      </w:r>
      <w:r w:rsidRPr="00FD68D5">
        <w:rPr>
          <w:sz w:val="28"/>
          <w:szCs w:val="28"/>
        </w:rPr>
        <w:t xml:space="preserve"> обязательно нужно заполнить актуальными значениями.</w:t>
      </w:r>
    </w:p>
    <w:sectPr w:rsidR="00FD68D5" w:rsidRPr="00FD68D5" w:rsidSect="00B66E11">
      <w:footerReference w:type="default" r:id="rId19"/>
      <w:footerReference w:type="firs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9A7" w:rsidRDefault="00CB09A7" w:rsidP="00746909">
      <w:r>
        <w:separator/>
      </w:r>
    </w:p>
  </w:endnote>
  <w:endnote w:type="continuationSeparator" w:id="0">
    <w:p w:rsidR="00CB09A7" w:rsidRDefault="00CB09A7" w:rsidP="007469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324789747"/>
      <w:docPartObj>
        <w:docPartGallery w:val="Page Numbers (Bottom of Page)"/>
        <w:docPartUnique/>
      </w:docPartObj>
    </w:sdtPr>
    <w:sdtContent>
      <w:p w:rsidR="001560B3" w:rsidRPr="001560B3" w:rsidRDefault="00D33900">
        <w:pPr>
          <w:pStyle w:val="aa"/>
          <w:jc w:val="center"/>
          <w:rPr>
            <w:sz w:val="28"/>
          </w:rPr>
        </w:pPr>
        <w:r w:rsidRPr="001560B3">
          <w:rPr>
            <w:sz w:val="28"/>
          </w:rPr>
          <w:fldChar w:fldCharType="begin"/>
        </w:r>
        <w:r w:rsidR="001560B3" w:rsidRPr="001560B3">
          <w:rPr>
            <w:sz w:val="28"/>
          </w:rPr>
          <w:instrText>PAGE   \* MERGEFORMAT</w:instrText>
        </w:r>
        <w:r w:rsidRPr="001560B3">
          <w:rPr>
            <w:sz w:val="28"/>
          </w:rPr>
          <w:fldChar w:fldCharType="separate"/>
        </w:r>
        <w:r w:rsidR="008E1C8B">
          <w:rPr>
            <w:noProof/>
            <w:sz w:val="28"/>
          </w:rPr>
          <w:t>12</w:t>
        </w:r>
        <w:r w:rsidRPr="001560B3">
          <w:rPr>
            <w:sz w:val="28"/>
          </w:rPr>
          <w:fldChar w:fldCharType="end"/>
        </w:r>
      </w:p>
    </w:sdtContent>
  </w:sdt>
  <w:p w:rsidR="001560B3" w:rsidRDefault="001560B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50" w:rsidRPr="00AC3550" w:rsidRDefault="00AC3550">
    <w:pPr>
      <w:pStyle w:val="aa"/>
      <w:rPr>
        <w:sz w:val="16"/>
      </w:rPr>
    </w:pPr>
    <w:r>
      <w:rPr>
        <w:sz w:val="16"/>
      </w:rPr>
      <w:t xml:space="preserve">Исх. № Исх-0402 от 23.08.2017, </w:t>
    </w:r>
    <w:proofErr w:type="spellStart"/>
    <w:r>
      <w:rPr>
        <w:sz w:val="16"/>
      </w:rPr>
      <w:t>Вх</w:t>
    </w:r>
    <w:proofErr w:type="spellEnd"/>
    <w:r>
      <w:rPr>
        <w:sz w:val="16"/>
      </w:rPr>
      <w:t xml:space="preserve">. № </w:t>
    </w:r>
    <w:proofErr w:type="spellStart"/>
    <w:r>
      <w:rPr>
        <w:sz w:val="16"/>
      </w:rPr>
      <w:t>Вх</w:t>
    </w:r>
    <w:proofErr w:type="spellEnd"/>
    <w:r>
      <w:rPr>
        <w:sz w:val="16"/>
      </w:rPr>
      <w:t xml:space="preserve"> 05203 от 23.08.2017, Подписано ЭП: </w:t>
    </w:r>
    <w:proofErr w:type="spellStart"/>
    <w:r>
      <w:rPr>
        <w:sz w:val="16"/>
      </w:rPr>
      <w:t>Ребрин</w:t>
    </w:r>
    <w:proofErr w:type="spellEnd"/>
    <w:r>
      <w:rPr>
        <w:sz w:val="16"/>
      </w:rPr>
      <w:t xml:space="preserve"> Сергей Иванович, Первый заместитель директора 23.08.2017 16:09:01, Распечатал________________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9A7" w:rsidRDefault="00CB09A7" w:rsidP="00746909">
      <w:r>
        <w:separator/>
      </w:r>
    </w:p>
  </w:footnote>
  <w:footnote w:type="continuationSeparator" w:id="0">
    <w:p w:rsidR="00CB09A7" w:rsidRDefault="00CB09A7" w:rsidP="00746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45E"/>
    <w:multiLevelType w:val="hybridMultilevel"/>
    <w:tmpl w:val="B6320F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1F08CC"/>
    <w:multiLevelType w:val="hybridMultilevel"/>
    <w:tmpl w:val="7ACC7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151584"/>
    <w:multiLevelType w:val="hybridMultilevel"/>
    <w:tmpl w:val="33E07556"/>
    <w:lvl w:ilvl="0" w:tplc="0419000B">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
    <w:nsid w:val="4C6E5A28"/>
    <w:multiLevelType w:val="hybridMultilevel"/>
    <w:tmpl w:val="CE124900"/>
    <w:lvl w:ilvl="0" w:tplc="04190001">
      <w:start w:val="1"/>
      <w:numFmt w:val="bullet"/>
      <w:lvlText w:val=""/>
      <w:lvlJc w:val="left"/>
      <w:pPr>
        <w:ind w:left="1321" w:hanging="360"/>
      </w:pPr>
      <w:rPr>
        <w:rFonts w:ascii="Symbol" w:hAnsi="Symbol" w:hint="default"/>
      </w:rPr>
    </w:lvl>
    <w:lvl w:ilvl="1" w:tplc="04190003">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
    <w:nsid w:val="54047299"/>
    <w:multiLevelType w:val="hybridMultilevel"/>
    <w:tmpl w:val="6BDAF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3F1031"/>
    <w:multiLevelType w:val="hybridMultilevel"/>
    <w:tmpl w:val="C99A9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B40A60"/>
    <w:multiLevelType w:val="hybridMultilevel"/>
    <w:tmpl w:val="6A2C91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6434E"/>
    <w:rsid w:val="00007843"/>
    <w:rsid w:val="00027FE6"/>
    <w:rsid w:val="00030743"/>
    <w:rsid w:val="00095EF3"/>
    <w:rsid w:val="00096359"/>
    <w:rsid w:val="000D01E1"/>
    <w:rsid w:val="000E7FB0"/>
    <w:rsid w:val="000F3C75"/>
    <w:rsid w:val="0013066F"/>
    <w:rsid w:val="001339D0"/>
    <w:rsid w:val="001560B3"/>
    <w:rsid w:val="001E09C4"/>
    <w:rsid w:val="001E3C8C"/>
    <w:rsid w:val="001E7C46"/>
    <w:rsid w:val="001F17F4"/>
    <w:rsid w:val="001F4C4E"/>
    <w:rsid w:val="00206E8F"/>
    <w:rsid w:val="002139DC"/>
    <w:rsid w:val="00215226"/>
    <w:rsid w:val="002770EE"/>
    <w:rsid w:val="0028034F"/>
    <w:rsid w:val="0034079F"/>
    <w:rsid w:val="0034295B"/>
    <w:rsid w:val="003456BF"/>
    <w:rsid w:val="00377D8C"/>
    <w:rsid w:val="00381C9A"/>
    <w:rsid w:val="00383203"/>
    <w:rsid w:val="004341F9"/>
    <w:rsid w:val="004764DF"/>
    <w:rsid w:val="00481F6F"/>
    <w:rsid w:val="00485539"/>
    <w:rsid w:val="004C125F"/>
    <w:rsid w:val="004E61AF"/>
    <w:rsid w:val="0056434E"/>
    <w:rsid w:val="005C677B"/>
    <w:rsid w:val="005D6A9E"/>
    <w:rsid w:val="005E4F98"/>
    <w:rsid w:val="00605273"/>
    <w:rsid w:val="006436D1"/>
    <w:rsid w:val="006700C5"/>
    <w:rsid w:val="00676166"/>
    <w:rsid w:val="006A1C85"/>
    <w:rsid w:val="006F02D1"/>
    <w:rsid w:val="007129B2"/>
    <w:rsid w:val="007428DA"/>
    <w:rsid w:val="00746909"/>
    <w:rsid w:val="007A0685"/>
    <w:rsid w:val="0080031F"/>
    <w:rsid w:val="00895225"/>
    <w:rsid w:val="008D4792"/>
    <w:rsid w:val="008D6D88"/>
    <w:rsid w:val="008E1C8B"/>
    <w:rsid w:val="009272C9"/>
    <w:rsid w:val="00950DD9"/>
    <w:rsid w:val="00961D92"/>
    <w:rsid w:val="00A02618"/>
    <w:rsid w:val="00A20E29"/>
    <w:rsid w:val="00A25643"/>
    <w:rsid w:val="00A368CA"/>
    <w:rsid w:val="00A73D68"/>
    <w:rsid w:val="00AA47EC"/>
    <w:rsid w:val="00AC3550"/>
    <w:rsid w:val="00AC59C3"/>
    <w:rsid w:val="00AF076C"/>
    <w:rsid w:val="00B15963"/>
    <w:rsid w:val="00B60ADD"/>
    <w:rsid w:val="00B66C6F"/>
    <w:rsid w:val="00B66E11"/>
    <w:rsid w:val="00B70218"/>
    <w:rsid w:val="00B804B5"/>
    <w:rsid w:val="00BE48A1"/>
    <w:rsid w:val="00C06C2F"/>
    <w:rsid w:val="00C27B81"/>
    <w:rsid w:val="00C3043F"/>
    <w:rsid w:val="00C45330"/>
    <w:rsid w:val="00CB09A7"/>
    <w:rsid w:val="00CD3359"/>
    <w:rsid w:val="00D179ED"/>
    <w:rsid w:val="00D241CF"/>
    <w:rsid w:val="00D33900"/>
    <w:rsid w:val="00D52203"/>
    <w:rsid w:val="00D8314A"/>
    <w:rsid w:val="00DA1D85"/>
    <w:rsid w:val="00DF0879"/>
    <w:rsid w:val="00EA00FE"/>
    <w:rsid w:val="00F010A7"/>
    <w:rsid w:val="00F14923"/>
    <w:rsid w:val="00F56115"/>
    <w:rsid w:val="00F900EE"/>
    <w:rsid w:val="00F9258E"/>
    <w:rsid w:val="00FD44C6"/>
    <w:rsid w:val="00FD68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09"/>
    <w:pPr>
      <w:spacing w:after="0" w:line="240" w:lineRule="auto"/>
    </w:pPr>
    <w:rPr>
      <w:rFonts w:ascii="Times New Roman" w:eastAsia="Times New Roman" w:hAnsi="Times New Roman" w:cs="Times New Roman"/>
      <w:sz w:val="24"/>
      <w:szCs w:val="24"/>
      <w:lang w:eastAsia="ru-RU"/>
    </w:rPr>
  </w:style>
  <w:style w:type="paragraph" w:styleId="1">
    <w:name w:val="heading 1"/>
    <w:aliases w:val="1,H1,(раздел),Заголовок 1 (таблица),11,H11,(раздел)1,Заголовок 1 (таблица)1"/>
    <w:basedOn w:val="a"/>
    <w:next w:val="a"/>
    <w:link w:val="10"/>
    <w:qFormat/>
    <w:rsid w:val="00746909"/>
    <w:pPr>
      <w:keepNext/>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H1 Знак,(раздел) Знак,Заголовок 1 (таблица) Знак,11 Знак,H11 Знак,(раздел)1 Знак,Заголовок 1 (таблица)1 Знак"/>
    <w:basedOn w:val="a0"/>
    <w:link w:val="1"/>
    <w:rsid w:val="00746909"/>
    <w:rPr>
      <w:rFonts w:ascii="Times New Roman" w:eastAsia="Times New Roman" w:hAnsi="Times New Roman" w:cs="Times New Roman"/>
      <w:b/>
      <w:bCs/>
      <w:kern w:val="32"/>
      <w:sz w:val="32"/>
      <w:szCs w:val="32"/>
    </w:rPr>
  </w:style>
  <w:style w:type="character" w:styleId="a3">
    <w:name w:val="footnote reference"/>
    <w:aliases w:val="Знак сноски 1,Знак сноски-FN,Ciae niinee-FN"/>
    <w:uiPriority w:val="99"/>
    <w:rsid w:val="00746909"/>
    <w:rPr>
      <w:vertAlign w:val="superscript"/>
    </w:rPr>
  </w:style>
  <w:style w:type="paragraph" w:styleId="a4">
    <w:name w:val="List Paragraph"/>
    <w:basedOn w:val="a"/>
    <w:link w:val="a5"/>
    <w:uiPriority w:val="34"/>
    <w:qFormat/>
    <w:rsid w:val="00746909"/>
    <w:pPr>
      <w:ind w:left="708"/>
    </w:pPr>
  </w:style>
  <w:style w:type="character" w:customStyle="1" w:styleId="a5">
    <w:name w:val="Абзац списка Знак"/>
    <w:link w:val="a4"/>
    <w:uiPriority w:val="34"/>
    <w:rsid w:val="00746909"/>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46909"/>
    <w:rPr>
      <w:rFonts w:ascii="Tahoma" w:hAnsi="Tahoma" w:cs="Tahoma"/>
      <w:sz w:val="16"/>
      <w:szCs w:val="16"/>
    </w:rPr>
  </w:style>
  <w:style w:type="character" w:customStyle="1" w:styleId="a7">
    <w:name w:val="Текст выноски Знак"/>
    <w:basedOn w:val="a0"/>
    <w:link w:val="a6"/>
    <w:uiPriority w:val="99"/>
    <w:semiHidden/>
    <w:rsid w:val="00746909"/>
    <w:rPr>
      <w:rFonts w:ascii="Tahoma" w:eastAsia="Times New Roman" w:hAnsi="Tahoma" w:cs="Tahoma"/>
      <w:sz w:val="16"/>
      <w:szCs w:val="16"/>
      <w:lang w:eastAsia="ru-RU"/>
    </w:rPr>
  </w:style>
  <w:style w:type="paragraph" w:styleId="a8">
    <w:name w:val="header"/>
    <w:basedOn w:val="a"/>
    <w:link w:val="a9"/>
    <w:uiPriority w:val="99"/>
    <w:unhideWhenUsed/>
    <w:rsid w:val="001560B3"/>
    <w:pPr>
      <w:tabs>
        <w:tab w:val="center" w:pos="4677"/>
        <w:tab w:val="right" w:pos="9355"/>
      </w:tabs>
    </w:pPr>
  </w:style>
  <w:style w:type="character" w:customStyle="1" w:styleId="a9">
    <w:name w:val="Верхний колонтитул Знак"/>
    <w:basedOn w:val="a0"/>
    <w:link w:val="a8"/>
    <w:uiPriority w:val="99"/>
    <w:rsid w:val="001560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60B3"/>
    <w:pPr>
      <w:tabs>
        <w:tab w:val="center" w:pos="4677"/>
        <w:tab w:val="right" w:pos="9355"/>
      </w:tabs>
    </w:pPr>
  </w:style>
  <w:style w:type="character" w:customStyle="1" w:styleId="ab">
    <w:name w:val="Нижний колонтитул Знак"/>
    <w:basedOn w:val="a0"/>
    <w:link w:val="aa"/>
    <w:uiPriority w:val="99"/>
    <w:rsid w:val="001560B3"/>
    <w:rPr>
      <w:rFonts w:ascii="Times New Roman" w:eastAsia="Times New Roman" w:hAnsi="Times New Roman" w:cs="Times New Roman"/>
      <w:sz w:val="24"/>
      <w:szCs w:val="24"/>
      <w:lang w:eastAsia="ru-RU"/>
    </w:rPr>
  </w:style>
  <w:style w:type="character" w:styleId="ac">
    <w:name w:val="Hyperlink"/>
    <w:basedOn w:val="a0"/>
    <w:uiPriority w:val="99"/>
    <w:unhideWhenUsed/>
    <w:rsid w:val="00676166"/>
    <w:rPr>
      <w:color w:val="0000FF" w:themeColor="hyperlink"/>
      <w:u w:val="single"/>
    </w:rPr>
  </w:style>
  <w:style w:type="paragraph" w:customStyle="1" w:styleId="ConsPlusNormal">
    <w:name w:val="ConsPlusNormal"/>
    <w:rsid w:val="001F4C4E"/>
    <w:pPr>
      <w:widowControl w:val="0"/>
      <w:autoSpaceDE w:val="0"/>
      <w:autoSpaceDN w:val="0"/>
      <w:adjustRightInd w:val="0"/>
      <w:spacing w:after="0" w:line="240" w:lineRule="auto"/>
      <w:ind w:firstLine="720"/>
    </w:pPr>
    <w:rPr>
      <w:rFonts w:ascii="Arial" w:eastAsia="MS Mincho" w:hAnsi="Arial" w:cs="Arial"/>
      <w:sz w:val="20"/>
      <w:szCs w:val="20"/>
      <w:lang w:eastAsia="ru-RU"/>
    </w:rPr>
  </w:style>
  <w:style w:type="paragraph" w:customStyle="1" w:styleId="E1">
    <w:name w:val="E_Заг1_без абзаца"/>
    <w:basedOn w:val="a"/>
    <w:qFormat/>
    <w:rsid w:val="001F4C4E"/>
    <w:pPr>
      <w:keepNext/>
      <w:spacing w:before="60" w:after="240"/>
      <w:jc w:val="both"/>
      <w:outlineLvl w:val="0"/>
    </w:pPr>
    <w:rPr>
      <w:rFonts w:eastAsia="MS Mincho"/>
      <w:bCs/>
      <w:caps/>
      <w:kern w:val="40"/>
      <w:sz w:val="28"/>
      <w:szCs w:val="28"/>
    </w:rPr>
  </w:style>
  <w:style w:type="paragraph" w:customStyle="1" w:styleId="ad">
    <w:name w:val="_Основной с красной строки"/>
    <w:basedOn w:val="a"/>
    <w:link w:val="ae"/>
    <w:qFormat/>
    <w:rsid w:val="001F4C4E"/>
    <w:pPr>
      <w:spacing w:line="360" w:lineRule="exact"/>
      <w:ind w:firstLine="709"/>
      <w:jc w:val="both"/>
    </w:pPr>
    <w:rPr>
      <w:rFonts w:asciiTheme="minorHAnsi" w:hAnsiTheme="minorHAnsi" w:cstheme="minorBidi"/>
      <w:lang w:eastAsia="en-US"/>
    </w:rPr>
  </w:style>
  <w:style w:type="character" w:customStyle="1" w:styleId="ae">
    <w:name w:val="_Основной с красной строки Знак"/>
    <w:link w:val="ad"/>
    <w:locked/>
    <w:rsid w:val="001F4C4E"/>
    <w:rPr>
      <w:rFonts w:eastAsia="Times New Roman"/>
      <w:sz w:val="24"/>
      <w:szCs w:val="24"/>
    </w:rPr>
  </w:style>
  <w:style w:type="paragraph" w:customStyle="1" w:styleId="ConsPlusNonformat">
    <w:name w:val="ConsPlusNonformat"/>
    <w:rsid w:val="001F4C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09"/>
    <w:pPr>
      <w:spacing w:after="0" w:line="240" w:lineRule="auto"/>
    </w:pPr>
    <w:rPr>
      <w:rFonts w:ascii="Times New Roman" w:eastAsia="Times New Roman" w:hAnsi="Times New Roman" w:cs="Times New Roman"/>
      <w:sz w:val="24"/>
      <w:szCs w:val="24"/>
      <w:lang w:eastAsia="ru-RU"/>
    </w:rPr>
  </w:style>
  <w:style w:type="paragraph" w:styleId="1">
    <w:name w:val="heading 1"/>
    <w:aliases w:val="1,H1,(раздел),Заголовок 1 (таблица),11,H11,(раздел)1,Заголовок 1 (таблица)1"/>
    <w:basedOn w:val="a"/>
    <w:next w:val="a"/>
    <w:link w:val="10"/>
    <w:qFormat/>
    <w:rsid w:val="00746909"/>
    <w:pPr>
      <w:keepNext/>
      <w:spacing w:before="240" w:after="60"/>
      <w:outlineLvl w:val="0"/>
    </w:pPr>
    <w:rPr>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H1 Знак,(раздел) Знак,Заголовок 1 (таблица) Знак,11 Знак,H11 Знак,(раздел)1 Знак,Заголовок 1 (таблица)1 Знак"/>
    <w:basedOn w:val="a0"/>
    <w:link w:val="1"/>
    <w:rsid w:val="00746909"/>
    <w:rPr>
      <w:rFonts w:ascii="Times New Roman" w:eastAsia="Times New Roman" w:hAnsi="Times New Roman" w:cs="Times New Roman"/>
      <w:b/>
      <w:bCs/>
      <w:kern w:val="32"/>
      <w:sz w:val="32"/>
      <w:szCs w:val="32"/>
      <w:lang w:val="x-none" w:eastAsia="x-none"/>
    </w:rPr>
  </w:style>
  <w:style w:type="character" w:styleId="a3">
    <w:name w:val="footnote reference"/>
    <w:aliases w:val="Знак сноски 1,Знак сноски-FN,Ciae niinee-FN"/>
    <w:uiPriority w:val="99"/>
    <w:rsid w:val="00746909"/>
    <w:rPr>
      <w:vertAlign w:val="superscript"/>
    </w:rPr>
  </w:style>
  <w:style w:type="paragraph" w:styleId="a4">
    <w:name w:val="List Paragraph"/>
    <w:basedOn w:val="a"/>
    <w:link w:val="a5"/>
    <w:uiPriority w:val="34"/>
    <w:qFormat/>
    <w:rsid w:val="00746909"/>
    <w:pPr>
      <w:ind w:left="708"/>
    </w:pPr>
    <w:rPr>
      <w:lang w:val="x-none" w:eastAsia="x-none"/>
    </w:rPr>
  </w:style>
  <w:style w:type="character" w:customStyle="1" w:styleId="a5">
    <w:name w:val="Абзац списка Знак"/>
    <w:link w:val="a4"/>
    <w:uiPriority w:val="34"/>
    <w:rsid w:val="00746909"/>
    <w:rPr>
      <w:rFonts w:ascii="Times New Roman" w:eastAsia="Times New Roman" w:hAnsi="Times New Roman" w:cs="Times New Roman"/>
      <w:sz w:val="24"/>
      <w:szCs w:val="24"/>
      <w:lang w:val="x-none" w:eastAsia="x-none"/>
    </w:rPr>
  </w:style>
  <w:style w:type="paragraph" w:styleId="a6">
    <w:name w:val="Balloon Text"/>
    <w:basedOn w:val="a"/>
    <w:link w:val="a7"/>
    <w:uiPriority w:val="99"/>
    <w:semiHidden/>
    <w:unhideWhenUsed/>
    <w:rsid w:val="00746909"/>
    <w:rPr>
      <w:rFonts w:ascii="Tahoma" w:hAnsi="Tahoma" w:cs="Tahoma"/>
      <w:sz w:val="16"/>
      <w:szCs w:val="16"/>
    </w:rPr>
  </w:style>
  <w:style w:type="character" w:customStyle="1" w:styleId="a7">
    <w:name w:val="Текст выноски Знак"/>
    <w:basedOn w:val="a0"/>
    <w:link w:val="a6"/>
    <w:uiPriority w:val="99"/>
    <w:semiHidden/>
    <w:rsid w:val="00746909"/>
    <w:rPr>
      <w:rFonts w:ascii="Tahoma" w:eastAsia="Times New Roman" w:hAnsi="Tahoma" w:cs="Tahoma"/>
      <w:sz w:val="16"/>
      <w:szCs w:val="16"/>
      <w:lang w:eastAsia="ru-RU"/>
    </w:rPr>
  </w:style>
  <w:style w:type="paragraph" w:styleId="a8">
    <w:name w:val="header"/>
    <w:basedOn w:val="a"/>
    <w:link w:val="a9"/>
    <w:uiPriority w:val="99"/>
    <w:unhideWhenUsed/>
    <w:rsid w:val="001560B3"/>
    <w:pPr>
      <w:tabs>
        <w:tab w:val="center" w:pos="4677"/>
        <w:tab w:val="right" w:pos="9355"/>
      </w:tabs>
    </w:pPr>
  </w:style>
  <w:style w:type="character" w:customStyle="1" w:styleId="a9">
    <w:name w:val="Верхний колонтитул Знак"/>
    <w:basedOn w:val="a0"/>
    <w:link w:val="a8"/>
    <w:uiPriority w:val="99"/>
    <w:rsid w:val="001560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60B3"/>
    <w:pPr>
      <w:tabs>
        <w:tab w:val="center" w:pos="4677"/>
        <w:tab w:val="right" w:pos="9355"/>
      </w:tabs>
    </w:pPr>
  </w:style>
  <w:style w:type="character" w:customStyle="1" w:styleId="ab">
    <w:name w:val="Нижний колонтитул Знак"/>
    <w:basedOn w:val="a0"/>
    <w:link w:val="aa"/>
    <w:uiPriority w:val="99"/>
    <w:rsid w:val="001560B3"/>
    <w:rPr>
      <w:rFonts w:ascii="Times New Roman" w:eastAsia="Times New Roman" w:hAnsi="Times New Roman" w:cs="Times New Roman"/>
      <w:sz w:val="24"/>
      <w:szCs w:val="24"/>
      <w:lang w:eastAsia="ru-RU"/>
    </w:rPr>
  </w:style>
  <w:style w:type="character" w:styleId="ac">
    <w:name w:val="Hyperlink"/>
    <w:basedOn w:val="a0"/>
    <w:uiPriority w:val="99"/>
    <w:unhideWhenUsed/>
    <w:rsid w:val="00676166"/>
    <w:rPr>
      <w:color w:val="0000FF" w:themeColor="hyperlink"/>
      <w:u w:val="single"/>
    </w:rPr>
  </w:style>
  <w:style w:type="paragraph" w:customStyle="1" w:styleId="ConsPlusNormal">
    <w:name w:val="ConsPlusNormal"/>
    <w:rsid w:val="001F4C4E"/>
    <w:pPr>
      <w:widowControl w:val="0"/>
      <w:autoSpaceDE w:val="0"/>
      <w:autoSpaceDN w:val="0"/>
      <w:adjustRightInd w:val="0"/>
      <w:spacing w:after="0" w:line="240" w:lineRule="auto"/>
      <w:ind w:firstLine="720"/>
    </w:pPr>
    <w:rPr>
      <w:rFonts w:ascii="Arial" w:eastAsia="MS Mincho" w:hAnsi="Arial" w:cs="Arial"/>
      <w:sz w:val="20"/>
      <w:szCs w:val="20"/>
      <w:lang w:eastAsia="ru-RU"/>
    </w:rPr>
  </w:style>
  <w:style w:type="paragraph" w:customStyle="1" w:styleId="E1">
    <w:name w:val="E_Заг1_без абзаца"/>
    <w:basedOn w:val="a"/>
    <w:qFormat/>
    <w:rsid w:val="001F4C4E"/>
    <w:pPr>
      <w:keepNext/>
      <w:spacing w:before="60" w:after="240"/>
      <w:jc w:val="both"/>
      <w:outlineLvl w:val="0"/>
    </w:pPr>
    <w:rPr>
      <w:rFonts w:eastAsia="MS Mincho"/>
      <w:bCs/>
      <w:caps/>
      <w:kern w:val="40"/>
      <w:sz w:val="28"/>
      <w:szCs w:val="28"/>
    </w:rPr>
  </w:style>
  <w:style w:type="paragraph" w:customStyle="1" w:styleId="ad">
    <w:name w:val="_Основной с красной строки"/>
    <w:basedOn w:val="a"/>
    <w:link w:val="ae"/>
    <w:qFormat/>
    <w:rsid w:val="001F4C4E"/>
    <w:pPr>
      <w:spacing w:line="360" w:lineRule="exact"/>
      <w:ind w:firstLine="709"/>
      <w:jc w:val="both"/>
    </w:pPr>
    <w:rPr>
      <w:rFonts w:asciiTheme="minorHAnsi" w:hAnsiTheme="minorHAnsi" w:cstheme="minorBidi"/>
      <w:lang w:eastAsia="en-US"/>
    </w:rPr>
  </w:style>
  <w:style w:type="character" w:customStyle="1" w:styleId="ae">
    <w:name w:val="_Основной с красной строки Знак"/>
    <w:link w:val="ad"/>
    <w:locked/>
    <w:rsid w:val="001F4C4E"/>
    <w:rPr>
      <w:rFonts w:eastAsia="Times New Roman"/>
      <w:sz w:val="24"/>
      <w:szCs w:val="24"/>
    </w:rPr>
  </w:style>
  <w:style w:type="paragraph" w:customStyle="1" w:styleId="ConsPlusNonformat">
    <w:name w:val="ConsPlusNonformat"/>
    <w:rsid w:val="001F4C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6152933">
      <w:bodyDiv w:val="1"/>
      <w:marLeft w:val="0"/>
      <w:marRight w:val="0"/>
      <w:marTop w:val="0"/>
      <w:marBottom w:val="0"/>
      <w:divBdr>
        <w:top w:val="none" w:sz="0" w:space="0" w:color="auto"/>
        <w:left w:val="none" w:sz="0" w:space="0" w:color="auto"/>
        <w:bottom w:val="none" w:sz="0" w:space="0" w:color="auto"/>
        <w:right w:val="none" w:sz="0" w:space="0" w:color="auto"/>
      </w:divBdr>
    </w:div>
    <w:div w:id="1507328778">
      <w:bodyDiv w:val="1"/>
      <w:marLeft w:val="0"/>
      <w:marRight w:val="0"/>
      <w:marTop w:val="0"/>
      <w:marBottom w:val="0"/>
      <w:divBdr>
        <w:top w:val="none" w:sz="0" w:space="0" w:color="auto"/>
        <w:left w:val="none" w:sz="0" w:space="0" w:color="auto"/>
        <w:bottom w:val="none" w:sz="0" w:space="0" w:color="auto"/>
        <w:right w:val="none" w:sz="0" w:space="0" w:color="auto"/>
      </w:divBdr>
    </w:div>
    <w:div w:id="1661620776">
      <w:bodyDiv w:val="1"/>
      <w:marLeft w:val="0"/>
      <w:marRight w:val="0"/>
      <w:marTop w:val="0"/>
      <w:marBottom w:val="0"/>
      <w:divBdr>
        <w:top w:val="none" w:sz="0" w:space="0" w:color="auto"/>
        <w:left w:val="none" w:sz="0" w:space="0" w:color="auto"/>
        <w:bottom w:val="none" w:sz="0" w:space="0" w:color="auto"/>
        <w:right w:val="none" w:sz="0" w:space="0" w:color="auto"/>
      </w:divBdr>
    </w:div>
    <w:div w:id="17702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microsoft.com/office/2007/relationships/stylesWithEffects" Target="stylesWithEffects.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1927</Words>
  <Characters>10988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Пустыгина Вера Сергеевна</dc:creator>
  <cp:lastModifiedBy>Бахирева</cp:lastModifiedBy>
  <cp:revision>2</cp:revision>
  <dcterms:created xsi:type="dcterms:W3CDTF">2017-08-29T11:18:00Z</dcterms:created>
  <dcterms:modified xsi:type="dcterms:W3CDTF">2017-08-29T11:18:00Z</dcterms:modified>
</cp:coreProperties>
</file>